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32" w:rsidRPr="00C34332" w:rsidRDefault="00C34332" w:rsidP="00C34332">
      <w:pPr>
        <w:widowControl/>
        <w:spacing w:line="45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6</w:t>
      </w:r>
    </w:p>
    <w:p w:rsidR="006D14E7" w:rsidRPr="00C34332" w:rsidRDefault="00C34332">
      <w:pPr>
        <w:jc w:val="center"/>
        <w:rPr>
          <w:b/>
          <w:sz w:val="36"/>
          <w:szCs w:val="36"/>
        </w:rPr>
      </w:pPr>
      <w:r w:rsidRPr="00C34332">
        <w:rPr>
          <w:rFonts w:hint="eastAsia"/>
          <w:b/>
          <w:sz w:val="36"/>
          <w:szCs w:val="36"/>
        </w:rPr>
        <w:t>智慧树课程登录方式</w:t>
      </w:r>
    </w:p>
    <w:p w:rsidR="006D14E7" w:rsidRDefault="006D14E7"/>
    <w:p w:rsidR="006D14E7" w:rsidRDefault="006D14E7">
      <w:pPr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在智慧树首页登录平台，首次登录都需使用【学号登录】的方式，确认课程后，表示课程激活，否则课程不能正常学习。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方式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：手机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APP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端（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学们可以在打开智慧树：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http://www.zhihuishu.com/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，点击右上角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“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APP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扫描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二维码下载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手机客户端！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</w:t>
      </w:r>
    </w:p>
    <w:p w:rsidR="006D14E7" w:rsidRDefault="00C34332">
      <w:pPr>
        <w:ind w:firstLineChars="200" w:firstLine="560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/>
          <w:sz w:val="28"/>
          <w:szCs w:val="28"/>
        </w:rPr>
        <w:t>下载</w:t>
      </w:r>
      <w:r>
        <w:rPr>
          <w:rFonts w:hint="eastAsia"/>
          <w:b/>
          <w:bCs/>
          <w:sz w:val="28"/>
          <w:szCs w:val="28"/>
        </w:rPr>
        <w:t>【知到</w:t>
      </w:r>
      <w:r>
        <w:rPr>
          <w:rFonts w:hint="eastAsia"/>
          <w:b/>
          <w:bCs/>
          <w:sz w:val="28"/>
          <w:szCs w:val="28"/>
        </w:rPr>
        <w:t>APP</w:t>
      </w:r>
      <w:r>
        <w:rPr>
          <w:rFonts w:hint="eastAsia"/>
          <w:b/>
          <w:bCs/>
          <w:sz w:val="28"/>
          <w:szCs w:val="28"/>
        </w:rPr>
        <w:t>】</w:t>
      </w:r>
      <w:r>
        <w:rPr>
          <w:rFonts w:hint="eastAsia"/>
          <w:sz w:val="28"/>
          <w:szCs w:val="28"/>
        </w:rPr>
        <w:t>，选择所在学校、输入学号、初始密码（</w:t>
      </w:r>
      <w:r>
        <w:rPr>
          <w:rFonts w:hint="eastAsia"/>
          <w:sz w:val="28"/>
          <w:szCs w:val="28"/>
        </w:rPr>
        <w:t>123456</w:t>
      </w:r>
      <w:r>
        <w:rPr>
          <w:rFonts w:hint="eastAsia"/>
          <w:sz w:val="28"/>
          <w:szCs w:val="28"/>
        </w:rPr>
        <w:t>）登录。</w:t>
      </w:r>
    </w:p>
    <w:p w:rsidR="006D14E7" w:rsidRDefault="00C34332">
      <w:pPr>
        <w:pStyle w:val="a5"/>
        <w:ind w:firstLine="560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2.</w:t>
      </w:r>
      <w:r>
        <w:rPr>
          <w:rFonts w:hint="eastAsia"/>
          <w:sz w:val="28"/>
          <w:szCs w:val="28"/>
        </w:rPr>
        <w:t>修改完初始密码后则可确认所选课程。</w:t>
      </w:r>
    </w:p>
    <w:p w:rsidR="006D14E7" w:rsidRDefault="00C34332">
      <w:pPr>
        <w:ind w:firstLine="480"/>
        <w:jc w:val="left"/>
        <w:rPr>
          <w:bCs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方式二：</w:t>
      </w:r>
      <w:r>
        <w:rPr>
          <w:rFonts w:hint="eastAsia"/>
          <w:bCs/>
          <w:sz w:val="28"/>
          <w:szCs w:val="28"/>
        </w:rPr>
        <w:t>电脑</w:t>
      </w:r>
      <w:r>
        <w:rPr>
          <w:rFonts w:hint="eastAsia"/>
          <w:bCs/>
          <w:sz w:val="28"/>
          <w:szCs w:val="28"/>
        </w:rPr>
        <w:t>PC</w:t>
      </w:r>
      <w:r>
        <w:rPr>
          <w:rFonts w:hint="eastAsia"/>
          <w:bCs/>
          <w:sz w:val="28"/>
          <w:szCs w:val="28"/>
        </w:rPr>
        <w:t>端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登录智慧树网（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http://www.zhihuishu.com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）点击页面右上角【登录】按钮进入登录页面，选择【学号登录】的方式。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输入的个人信息包括：学校、学号，如果是初次登录，此页面输入的密码为初始密码：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123456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激活手机号，设置登录密码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对于初次登录的用户此处需进行【手机号验证】并【修改登录密码】。设置完成后，下次用此处输入的手机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及设置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的密码在【手机登录】下也可快捷登录学习。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确认课程，开始学习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登录成功后进入【在线学堂】，如果您尚未确认完课程，在【在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线学堂】首页可点击“确认课程”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，确认完成后如课程已经开始，点击课程卡片上的【开始学习】就可以进行线上学习了，请同学们抓紧时间学习，否则会影响成绩。</w:t>
      </w:r>
    </w:p>
    <w:p w:rsidR="006D14E7" w:rsidRDefault="00C34332">
      <w:pPr>
        <w:ind w:firstLineChars="200" w:firstLine="560"/>
        <w:jc w:val="left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遇到问题怎么处理：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打开智慧树主页：</w:t>
      </w:r>
      <w:hyperlink r:id="rId5" w:history="1">
        <w:r>
          <w:rPr>
            <w:rStyle w:val="a4"/>
            <w:rFonts w:ascii="宋体" w:eastAsia="宋体" w:hAnsi="宋体" w:cs="宋体" w:hint="eastAsia"/>
            <w:b/>
            <w:bCs/>
            <w:color w:val="000000"/>
            <w:sz w:val="28"/>
            <w:szCs w:val="28"/>
            <w:shd w:val="clear" w:color="auto" w:fill="FFFFFF"/>
          </w:rPr>
          <w:t>http://www.zhihuishu.com/</w:t>
        </w:r>
        <w:r>
          <w:rPr>
            <w:rStyle w:val="a4"/>
            <w:rFonts w:ascii="宋体" w:eastAsia="宋体" w:hAnsi="宋体" w:cs="宋体" w:hint="eastAsia"/>
            <w:b/>
            <w:bCs/>
            <w:color w:val="000000"/>
            <w:sz w:val="28"/>
            <w:szCs w:val="28"/>
            <w:shd w:val="clear" w:color="auto" w:fill="FFFFFF"/>
          </w:rPr>
          <w:t>，点击右侧【在线客服】，选择人工服务或拨打客服电话！</w:t>
        </w:r>
      </w:hyperlink>
    </w:p>
    <w:p w:rsidR="006D14E7" w:rsidRDefault="006D14E7">
      <w:pPr>
        <w:rPr>
          <w:sz w:val="28"/>
          <w:szCs w:val="28"/>
        </w:rPr>
      </w:pPr>
    </w:p>
    <w:p w:rsidR="006D14E7" w:rsidRDefault="00C3433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平台学习事项说明：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注册时必须绑定手机号，便于密码找回、系统消息的收取等。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开课后学生可通过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或者</w:t>
      </w:r>
      <w:r>
        <w:rPr>
          <w:rFonts w:hint="eastAsia"/>
          <w:sz w:val="28"/>
          <w:szCs w:val="28"/>
        </w:rPr>
        <w:t>PC</w:t>
      </w:r>
      <w:r>
        <w:rPr>
          <w:rFonts w:hint="eastAsia"/>
          <w:sz w:val="28"/>
          <w:szCs w:val="28"/>
        </w:rPr>
        <w:t>端学习，两种平台的功能及数据实时联动，没有差异。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视频课程由碎片化知识点组成，视频时</w:t>
      </w:r>
      <w:proofErr w:type="gramStart"/>
      <w:r>
        <w:rPr>
          <w:rFonts w:hint="eastAsia"/>
          <w:sz w:val="28"/>
          <w:szCs w:val="28"/>
        </w:rPr>
        <w:t>长控制</w:t>
      </w:r>
      <w:proofErr w:type="gramEnd"/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3~20</w:t>
      </w:r>
      <w:r>
        <w:rPr>
          <w:rFonts w:hint="eastAsia"/>
          <w:sz w:val="28"/>
          <w:szCs w:val="28"/>
        </w:rPr>
        <w:t>分钟左右，学生可参考标准进度安排学习。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视频学习过程中系统会随机弹题，作答后方可继续学习，否则视频会停止播放。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视频课程有防拖拽功能，每个视频需完整观看一次，平台才会记录有效学习进度。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视频课程首次观看学习时不会自动跳转到下一视频。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>平台课程</w:t>
      </w:r>
      <w:r>
        <w:rPr>
          <w:rFonts w:hint="eastAsia"/>
          <w:sz w:val="28"/>
          <w:szCs w:val="28"/>
        </w:rPr>
        <w:t>（视频、见面课）</w:t>
      </w:r>
      <w:r>
        <w:rPr>
          <w:sz w:val="28"/>
          <w:szCs w:val="28"/>
        </w:rPr>
        <w:t>支持回看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帮助学生巩固知识点</w:t>
      </w:r>
      <w:r>
        <w:rPr>
          <w:rFonts w:hint="eastAsia"/>
          <w:sz w:val="28"/>
          <w:szCs w:val="28"/>
        </w:rPr>
        <w:t>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每门课程总成绩由视频学习、章测试、见面课、期末考试四部分组成，务必完成所有学习部分。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期末考试开考前，系统会发送短信告知学生考试即将开始，同</w:t>
      </w:r>
      <w:r>
        <w:rPr>
          <w:rFonts w:hint="eastAsia"/>
          <w:sz w:val="28"/>
          <w:szCs w:val="28"/>
        </w:rPr>
        <w:lastRenderedPageBreak/>
        <w:t>时督促学生尽快完成学习。平台也会显示课程运行时间周期，方便学生了解学习进度。</w:t>
      </w:r>
    </w:p>
    <w:p w:rsidR="006D14E7" w:rsidRDefault="00C34332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章测试与期末考试均设定考试时间，学生点击开始作答后需在规定时间内</w:t>
      </w:r>
      <w:bookmarkStart w:id="0" w:name="_GoBack"/>
      <w:bookmarkEnd w:id="0"/>
      <w:r>
        <w:rPr>
          <w:rFonts w:hint="eastAsia"/>
          <w:sz w:val="28"/>
          <w:szCs w:val="28"/>
        </w:rPr>
        <w:t>完成考试，若未作答即退出或出现意外情况未完成作答，系统到时间会自动提交试卷。由于意外导致未完</w:t>
      </w:r>
      <w:proofErr w:type="gramStart"/>
      <w:r>
        <w:rPr>
          <w:rFonts w:hint="eastAsia"/>
          <w:sz w:val="28"/>
          <w:szCs w:val="28"/>
        </w:rPr>
        <w:t>成考试</w:t>
      </w:r>
      <w:proofErr w:type="gramEnd"/>
      <w:r>
        <w:rPr>
          <w:rFonts w:hint="eastAsia"/>
          <w:sz w:val="28"/>
          <w:szCs w:val="28"/>
        </w:rPr>
        <w:t>的，可向负责老师申请退回试卷重做。</w:t>
      </w:r>
    </w:p>
    <w:p w:rsidR="006D14E7" w:rsidRDefault="006D14E7">
      <w:pPr>
        <w:jc w:val="left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</w:p>
    <w:sectPr w:rsidR="006D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E7"/>
    <w:rsid w:val="006D14E7"/>
    <w:rsid w:val="00C34332"/>
    <w:rsid w:val="0B0E2E87"/>
    <w:rsid w:val="1DB9419B"/>
    <w:rsid w:val="347C55C8"/>
    <w:rsid w:val="36162C6D"/>
    <w:rsid w:val="3BCF6597"/>
    <w:rsid w:val="4CD13F0B"/>
    <w:rsid w:val="4FDF3536"/>
    <w:rsid w:val="52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DF3BE"/>
  <w15:docId w15:val="{07DD2E02-7632-42C0-A99C-8CC493DC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hihuishu.com/&#65292;&#28857;&#20987;&#21491;&#20391;&#12304;&#22312;&#32447;&#23458;&#26381;&#12305;&#65292;&#36873;&#25321;&#20154;&#24037;&#26381;&#21153;&#25110;&#25320;&#25171;&#23458;&#26381;&#30005;&#35805;&#652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2018-03-21T07:05:00Z</cp:lastPrinted>
  <dcterms:created xsi:type="dcterms:W3CDTF">2014-10-29T12:08:00Z</dcterms:created>
  <dcterms:modified xsi:type="dcterms:W3CDTF">2023-06-15T06:43:00Z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