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7"/>
          <w:sz w:val="30"/>
          <w:szCs w:val="30"/>
        </w:rPr>
        <w:t>附件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7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甘肃</w:t>
      </w:r>
      <w:r>
        <w:rPr>
          <w:rFonts w:ascii="黑体" w:hAnsi="黑体" w:eastAsia="黑体" w:cs="黑体"/>
          <w:spacing w:val="8"/>
          <w:sz w:val="47"/>
          <w:szCs w:val="47"/>
        </w:rPr>
        <w:t>省“十四五”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首批</w:t>
      </w:r>
      <w:r>
        <w:rPr>
          <w:rFonts w:ascii="黑体" w:hAnsi="黑体" w:eastAsia="黑体" w:cs="黑体"/>
          <w:spacing w:val="8"/>
          <w:sz w:val="47"/>
          <w:szCs w:val="47"/>
        </w:rPr>
        <w:t>普通高等教育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本科省级</w:t>
      </w:r>
      <w:r>
        <w:rPr>
          <w:rFonts w:ascii="黑体" w:hAnsi="黑体" w:eastAsia="黑体" w:cs="黑体"/>
          <w:spacing w:val="8"/>
          <w:sz w:val="47"/>
          <w:szCs w:val="47"/>
        </w:rPr>
        <w:t>规划教材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推荐</w:t>
      </w:r>
      <w:r>
        <w:rPr>
          <w:rFonts w:ascii="黑体" w:hAnsi="黑体" w:eastAsia="黑体" w:cs="黑体"/>
          <w:spacing w:val="8"/>
          <w:sz w:val="47"/>
          <w:szCs w:val="47"/>
        </w:rPr>
        <w:t>书</w:t>
      </w:r>
    </w:p>
    <w:p>
      <w:pPr>
        <w:spacing w:line="236" w:lineRule="auto"/>
        <w:ind w:left="3052"/>
        <w:rPr>
          <w:rFonts w:ascii="楷体" w:hAnsi="楷体" w:eastAsia="楷体" w:cs="楷体"/>
          <w:spacing w:val="8"/>
          <w:sz w:val="31"/>
          <w:szCs w:val="3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</w:rPr>
        <w:t>书名：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default" w:eastAsia="仿宋"/>
          <w:spacing w:val="9"/>
          <w:sz w:val="32"/>
          <w:szCs w:val="32"/>
          <w:lang w:val="en-US" w:eastAsia="zh-CN"/>
        </w:rPr>
      </w:pPr>
      <w:r>
        <w:rPr>
          <w:rFonts w:hint="eastAsia"/>
          <w:spacing w:val="9"/>
          <w:sz w:val="32"/>
          <w:szCs w:val="32"/>
        </w:rPr>
        <w:t>书号：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</w:rPr>
        <w:t>主编：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主编单位：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出版单位：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分册情况：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所属学科</w:t>
      </w:r>
      <w:r>
        <w:rPr>
          <w:rFonts w:hint="eastAsia"/>
          <w:spacing w:val="9"/>
          <w:sz w:val="32"/>
          <w:szCs w:val="32"/>
          <w:lang w:eastAsia="zh-CN"/>
        </w:rPr>
        <w:t>门类</w:t>
      </w:r>
      <w:r>
        <w:rPr>
          <w:rFonts w:hint="eastAsia"/>
          <w:spacing w:val="9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对应</w:t>
      </w:r>
      <w:r>
        <w:rPr>
          <w:rFonts w:hint="eastAsia"/>
          <w:spacing w:val="9"/>
          <w:sz w:val="32"/>
          <w:szCs w:val="32"/>
        </w:rPr>
        <w:t>专业：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推荐序号：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申报单位（盖章）：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填表日期</w:t>
      </w:r>
      <w:r>
        <w:rPr>
          <w:rFonts w:hint="eastAsia"/>
          <w:spacing w:val="9"/>
          <w:sz w:val="32"/>
          <w:szCs w:val="32"/>
          <w:lang w:eastAsia="zh-CN"/>
        </w:rPr>
        <w:t>：</w:t>
      </w:r>
      <w:r>
        <w:rPr>
          <w:rFonts w:hint="eastAsia"/>
          <w:spacing w:val="9"/>
          <w:sz w:val="32"/>
          <w:szCs w:val="32"/>
          <w:lang w:val="en-US" w:eastAsia="zh-CN"/>
        </w:rPr>
        <w:t xml:space="preserve">       年   月   日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6"/>
          <w:sz w:val="31"/>
          <w:szCs w:val="31"/>
          <w:lang w:eastAsia="zh-CN"/>
        </w:rPr>
        <w:t>甘肃</w:t>
      </w:r>
      <w:r>
        <w:rPr>
          <w:rFonts w:ascii="楷体" w:hAnsi="楷体" w:eastAsia="楷体" w:cs="楷体"/>
          <w:spacing w:val="16"/>
          <w:sz w:val="31"/>
          <w:szCs w:val="31"/>
        </w:rPr>
        <w:t>省教育厅制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9" w:line="226" w:lineRule="auto"/>
        <w:ind w:left="27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要</w:t>
      </w:r>
      <w:r>
        <w:rPr>
          <w:rFonts w:ascii="黑体" w:hAnsi="黑体" w:eastAsia="黑体" w:cs="黑体"/>
          <w:spacing w:val="2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求</w:t>
      </w:r>
    </w:p>
    <w:p>
      <w:pPr>
        <w:spacing w:line="30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一、本表用 A4 纸张双面打印填报，不另加其他封面。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二、申报单位应严格审核，对所填内容的真实性负责。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三、分册情况选择下列一种：单册；分册（上、中、下册等）；成套（理论教材与实践教材、习题集等配套出版，教师用书与学生用书配套出版等）。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四、封面中教材所属学科的填写，参照教育部《普通高等学校本科专业目录（202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rFonts w:hint="eastAsia"/>
          <w:spacing w:val="9"/>
          <w:sz w:val="32"/>
          <w:szCs w:val="32"/>
        </w:rPr>
        <w:t>年版）》。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五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rFonts w:hint="eastAsia"/>
          <w:spacing w:val="9"/>
          <w:sz w:val="32"/>
          <w:szCs w:val="32"/>
          <w:lang w:val="en-US" w:eastAsia="zh-CN"/>
        </w:rPr>
        <w:t>如有</w:t>
      </w:r>
      <w:r>
        <w:rPr>
          <w:rFonts w:hint="eastAsia"/>
          <w:spacing w:val="9"/>
          <w:sz w:val="32"/>
          <w:szCs w:val="32"/>
        </w:rPr>
        <w:t>佐证材料以</w:t>
      </w:r>
      <w:r>
        <w:rPr>
          <w:rFonts w:hint="eastAsia"/>
          <w:spacing w:val="9"/>
          <w:sz w:val="32"/>
          <w:szCs w:val="32"/>
          <w:lang w:val="en-US" w:eastAsia="zh-CN"/>
        </w:rPr>
        <w:t>附件</w:t>
      </w:r>
      <w:r>
        <w:rPr>
          <w:rFonts w:hint="eastAsia"/>
          <w:spacing w:val="9"/>
          <w:sz w:val="32"/>
          <w:szCs w:val="32"/>
        </w:rPr>
        <w:t>形式提交。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before="91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一、教材基本情况</w:t>
      </w:r>
    </w:p>
    <w:p>
      <w:pPr>
        <w:spacing w:line="95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3443"/>
        <w:gridCol w:w="1894"/>
        <w:gridCol w:w="2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书名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书号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主编单位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教材形式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val="en-US" w:eastAsia="zh-CN"/>
              </w:rPr>
              <w:t>□纸质教材  □纸质教材</w:t>
            </w:r>
            <w:r>
              <w:rPr>
                <w:spacing w:val="9"/>
                <w:lang w:val="en-US" w:eastAsia="en-US"/>
              </w:rPr>
              <w:t>+</w:t>
            </w:r>
            <w:r>
              <w:rPr>
                <w:rFonts w:hint="eastAsia"/>
                <w:spacing w:val="9"/>
                <w:lang w:val="en-US" w:eastAsia="zh-CN"/>
              </w:rPr>
              <w:t>数字教材  □数字教材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108" w:rightChars="0" w:firstLine="0" w:firstLineChars="0"/>
              <w:jc w:val="center"/>
              <w:textAlignment w:val="auto"/>
              <w:rPr>
                <w:spacing w:val="9"/>
              </w:rPr>
            </w:pPr>
            <w:r>
              <w:rPr>
                <w:spacing w:val="9"/>
              </w:rPr>
              <w:t>适用的学科 门类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适用的专业类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适用专业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专业代码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适用课程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□公共课程□基础课程</w:t>
            </w: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□专业基础课程□专业课程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出版单位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出版时间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版次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累计印刷量</w:t>
            </w:r>
          </w:p>
        </w:tc>
        <w:tc>
          <w:tcPr>
            <w:tcW w:w="344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eastAsia" w:eastAsia="仿宋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分册情况</w:t>
            </w:r>
          </w:p>
        </w:tc>
        <w:tc>
          <w:tcPr>
            <w:tcW w:w="218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6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1"/>
              </w:rPr>
            </w:pPr>
            <w:r>
              <w:rPr>
                <w:spacing w:val="9"/>
              </w:rPr>
              <w:t>获省部级及以上</w:t>
            </w:r>
            <w:r>
              <w:rPr>
                <w:rFonts w:hint="eastAsia"/>
                <w:spacing w:val="9"/>
                <w:lang w:val="en-US" w:eastAsia="zh-CN"/>
              </w:rPr>
              <w:t>教材</w:t>
            </w:r>
            <w:r>
              <w:rPr>
                <w:spacing w:val="9"/>
              </w:rPr>
              <w:t>奖励情况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1" w:line="221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二、教材编者情况（含主编）</w:t>
      </w:r>
    </w:p>
    <w:p>
      <w:pPr>
        <w:spacing w:line="97" w:lineRule="exact"/>
      </w:pPr>
    </w:p>
    <w:tbl>
      <w:tblPr>
        <w:tblStyle w:val="5"/>
        <w:tblW w:w="8927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373"/>
        <w:gridCol w:w="2233"/>
        <w:gridCol w:w="2267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5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姓名</w:t>
            </w: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单位</w:t>
            </w:r>
          </w:p>
        </w:tc>
        <w:tc>
          <w:tcPr>
            <w:tcW w:w="2267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专业技术职务</w:t>
            </w:r>
          </w:p>
        </w:tc>
        <w:tc>
          <w:tcPr>
            <w:tcW w:w="170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4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…</w:t>
            </w:r>
          </w:p>
        </w:tc>
        <w:tc>
          <w:tcPr>
            <w:tcW w:w="137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/>
                <w:spacing w:val="9"/>
                <w:lang w:val="en-US"/>
              </w:rPr>
            </w:pPr>
            <w:r>
              <w:rPr>
                <w:rFonts w:hint="eastAsia"/>
                <w:spacing w:val="9"/>
                <w:lang w:val="en-US" w:eastAsia="zh-CN"/>
              </w:rPr>
              <w:t>编写</w:t>
            </w:r>
            <w:r>
              <w:rPr>
                <w:spacing w:val="9"/>
              </w:rPr>
              <w:t>组获</w:t>
            </w:r>
            <w:r>
              <w:rPr>
                <w:rFonts w:hint="eastAsia"/>
                <w:spacing w:val="9"/>
                <w:lang w:val="en-US" w:eastAsia="zh-CN"/>
              </w:rPr>
              <w:t>教学及科研奖励基本情况（600字以内）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4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</w:tc>
      </w:tr>
    </w:tbl>
    <w:p>
      <w:pPr>
        <w:spacing w:before="91" w:line="223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5"/>
          <w:sz w:val="28"/>
          <w:szCs w:val="28"/>
        </w:rPr>
        <w:t>三、</w:t>
      </w:r>
      <w:r>
        <w:rPr>
          <w:rFonts w:hint="eastAsia" w:ascii="黑体" w:hAnsi="黑体" w:eastAsia="黑体" w:cs="黑体"/>
          <w:spacing w:val="5"/>
          <w:sz w:val="28"/>
          <w:szCs w:val="28"/>
          <w:lang w:eastAsia="zh-CN"/>
        </w:rPr>
        <w:t>教材简介</w:t>
      </w:r>
    </w:p>
    <w:tbl>
      <w:tblPr>
        <w:tblStyle w:val="5"/>
        <w:tblW w:w="898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4" w:hRule="atLeast"/>
        </w:trPr>
        <w:tc>
          <w:tcPr>
            <w:tcW w:w="8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教材更新情况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教材编写理念与内容设计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教材特色与创新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00 字以内）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四、教材使用情况</w:t>
      </w:r>
    </w:p>
    <w:p>
      <w:pPr>
        <w:spacing w:line="97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  <w:r>
              <w:rPr>
                <w:spacing w:val="8"/>
              </w:rPr>
              <w:t>使用学校、专业</w:t>
            </w:r>
            <w:r>
              <w:rPr>
                <w:rFonts w:hint="eastAsia"/>
                <w:spacing w:val="8"/>
                <w:lang w:eastAsia="zh-CN"/>
              </w:rPr>
              <w:t>、数量、</w:t>
            </w:r>
            <w:r>
              <w:rPr>
                <w:rFonts w:hint="eastAsia"/>
                <w:spacing w:val="8"/>
                <w:lang w:val="en-US" w:eastAsia="zh-CN"/>
              </w:rPr>
              <w:t>成效及评价</w:t>
            </w:r>
            <w:r>
              <w:rPr>
                <w:spacing w:val="8"/>
              </w:rPr>
              <w:t>等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rFonts w:hint="eastAsia"/>
                <w:spacing w:val="8"/>
                <w:lang w:val="en-US" w:eastAsia="zh-CN"/>
              </w:rPr>
              <w:t>800字以内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  <w:p>
            <w:pPr>
              <w:pStyle w:val="4"/>
              <w:spacing w:before="180" w:line="216" w:lineRule="auto"/>
              <w:ind w:left="114"/>
              <w:rPr>
                <w:rFonts w:hint="eastAsia"/>
                <w:spacing w:val="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pacing w:val="5"/>
          <w:sz w:val="28"/>
          <w:szCs w:val="28"/>
          <w:lang w:eastAsia="zh-CN"/>
        </w:rPr>
        <w:t>真实性承诺</w:t>
      </w:r>
    </w:p>
    <w:p>
      <w:pPr>
        <w:spacing w:line="97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</w:trPr>
        <w:tc>
          <w:tcPr>
            <w:tcW w:w="9038" w:type="dxa"/>
            <w:vAlign w:val="top"/>
          </w:tcPr>
          <w:p>
            <w:pPr>
              <w:pStyle w:val="4"/>
              <w:spacing w:before="179" w:line="588" w:lineRule="exact"/>
              <w:ind w:left="0" w:leftChars="0" w:firstLine="642" w:firstLineChars="250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8"/>
                <w:position w:val="27"/>
                <w:sz w:val="24"/>
                <w:szCs w:val="24"/>
              </w:rPr>
              <w:t>本人已认真填写审阅以上材料，保证内容的真实有效性</w:t>
            </w: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，教材著作权属清晰</w:t>
            </w:r>
            <w:r>
              <w:rPr>
                <w:b/>
                <w:bCs/>
                <w:spacing w:val="8"/>
                <w:position w:val="27"/>
                <w:sz w:val="24"/>
                <w:szCs w:val="24"/>
              </w:rPr>
              <w:t>。 以上承诺本人将严格遵守，如有违反，本人愿意承担一切后果，并接受有关部门的处理。</w:t>
            </w:r>
          </w:p>
          <w:p>
            <w:pPr>
              <w:pStyle w:val="4"/>
              <w:spacing w:before="78" w:line="219" w:lineRule="auto"/>
              <w:ind w:left="5592" w:firstLine="242" w:firstLineChars="100"/>
            </w:pPr>
            <w:r>
              <w:rPr>
                <w:spacing w:val="1"/>
              </w:rPr>
              <w:t>主编签名：</w:t>
            </w:r>
          </w:p>
          <w:p>
            <w:pPr>
              <w:pStyle w:val="4"/>
              <w:spacing w:before="304" w:line="217" w:lineRule="auto"/>
              <w:ind w:left="6662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六、申报学校意见</w:t>
      </w:r>
    </w:p>
    <w:p>
      <w:pPr>
        <w:spacing w:line="96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9038" w:type="dxa"/>
            <w:vAlign w:val="top"/>
          </w:tcPr>
          <w:p>
            <w:pPr>
              <w:pStyle w:val="4"/>
              <w:spacing w:before="179" w:line="588" w:lineRule="exact"/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8"/>
                <w:position w:val="27"/>
                <w:sz w:val="24"/>
                <w:szCs w:val="24"/>
              </w:rPr>
              <w:t>本单位已认真审核</w:t>
            </w: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申报教材内容及申报</w:t>
            </w:r>
            <w:r>
              <w:rPr>
                <w:b/>
                <w:bCs/>
                <w:spacing w:val="8"/>
                <w:position w:val="27"/>
                <w:sz w:val="24"/>
                <w:szCs w:val="24"/>
              </w:rPr>
              <w:t>材料，保证内容真实有效，如有权属争议等问题，本单位负责解释处理。</w:t>
            </w: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spacing w:before="179" w:line="588" w:lineRule="exact"/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7" w:lineRule="auto"/>
              <w:ind w:left="5448" w:firstLine="248" w:firstLineChars="100"/>
            </w:pPr>
            <w:r>
              <w:rPr>
                <w:spacing w:val="4"/>
              </w:rPr>
              <w:t>（</w:t>
            </w:r>
            <w:r>
              <w:rPr>
                <w:rFonts w:hint="eastAsia"/>
                <w:spacing w:val="4"/>
                <w:lang w:eastAsia="zh-CN"/>
              </w:rPr>
              <w:t>学校</w:t>
            </w:r>
            <w:r>
              <w:rPr>
                <w:spacing w:val="4"/>
              </w:rPr>
              <w:t>公章）</w:t>
            </w:r>
          </w:p>
          <w:p>
            <w:pPr>
              <w:pStyle w:val="4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七、省教育厅评审意见</w:t>
      </w:r>
    </w:p>
    <w:p>
      <w:pPr>
        <w:spacing w:line="96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atLeast"/>
        </w:trPr>
        <w:tc>
          <w:tcPr>
            <w:tcW w:w="90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EyZmY5NTgxZjRlYTZjNzM4MjRlN2U2ZDE3OTUifQ=="/>
  </w:docVars>
  <w:rsids>
    <w:rsidRoot w:val="F7E6CFF8"/>
    <w:rsid w:val="62D1308F"/>
    <w:rsid w:val="F7E6CFF8"/>
    <w:rsid w:val="FFF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2024-03-25T18:37:00Z</dcterms:created>
  <dc:creator>gsjyt022</dc:creator>
  <cp:lastModifiedBy>是肖</cp:lastModifiedBy>
  <dcterms:modified xsi:type="dcterms:W3CDTF">2024-04-10T02:36:38Z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15A47E5DC9E1FCD285E30066DF949791</vt:lpwstr>
  </property>
</Properties>
</file>