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2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88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兰州工商学院党费使用审批表</w:t>
      </w:r>
    </w:p>
    <w:p w14:paraId="6A24D4DB">
      <w:pPr>
        <w:spacing w:before="120" w:after="120" w:line="288" w:lineRule="auto"/>
        <w:ind w:left="0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表单编号：LGS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yellow"/>
          <w:lang w:val="en-US" w:eastAsia="zh-CN"/>
        </w:rPr>
        <w:t>KJ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DF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-〔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2026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〕-〔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001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〕</w:t>
      </w:r>
    </w:p>
    <w:p w14:paraId="27AAB05B">
      <w:pPr>
        <w:spacing w:before="120" w:after="120" w:line="288" w:lineRule="auto"/>
        <w:ind w:left="0"/>
        <w:jc w:val="center"/>
        <w:rPr>
          <w:rFonts w:hint="eastAsia" w:ascii="楷体" w:hAnsi="楷体" w:eastAsia="楷体" w:cs="楷体"/>
          <w:b w:val="0"/>
          <w:bCs/>
          <w:sz w:val="24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填报日期：______年____月____日</w:t>
      </w:r>
    </w:p>
    <w:p w14:paraId="0167E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1"/>
        </w:rPr>
      </w:pPr>
      <w:bookmarkStart w:id="0" w:name="heading_1"/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28"/>
          <w:szCs w:val="21"/>
        </w:rPr>
        <w:t>、党费使用情况</w:t>
      </w:r>
      <w:bookmarkEnd w:id="0"/>
    </w:p>
    <w:p w14:paraId="1EE87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2"/>
          <w:szCs w:val="32"/>
        </w:rPr>
      </w:pPr>
      <w:bookmarkStart w:id="1" w:name="heading_2"/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（一）使用类别（在对应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□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打√，可多选）</w:t>
      </w:r>
      <w:bookmarkEnd w:id="1"/>
    </w:p>
    <w:p w14:paraId="65864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教育培训党员/入党积极分子/党务工作者（交通费/师资费/资料费等）</w:t>
      </w:r>
    </w:p>
    <w:p w14:paraId="5242C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开展“三会一课”/主题党日/党内集中学习教育等会议费、党报党刊订阅费</w:t>
      </w:r>
    </w:p>
    <w:p w14:paraId="4F138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党内表彰（奖状证书制作费/场地费/奖励金等）</w:t>
      </w:r>
    </w:p>
    <w:p w14:paraId="78F7B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党组织活动场所修缮、设施配置费用</w:t>
      </w:r>
    </w:p>
    <w:p w14:paraId="180D1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党员教育资料/党徽党旗/党费证等工本费、函调快递费等</w:t>
      </w:r>
    </w:p>
    <w:p w14:paraId="31BCA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帮扶慰问困难党员（慰问金/补助金/慰问品等）</w:t>
      </w:r>
    </w:p>
    <w:p w14:paraId="31AD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0"/>
        </w:rPr>
      </w:pPr>
      <w:bookmarkStart w:id="2" w:name="heading_3"/>
      <w:r>
        <w:rPr>
          <w:rFonts w:hint="eastAsia" w:ascii="楷体" w:hAnsi="楷体" w:eastAsia="楷体" w:cs="楷体"/>
          <w:b w:val="0"/>
          <w:bCs/>
          <w:sz w:val="30"/>
        </w:rPr>
        <w:t>（二）经费预算明细</w:t>
      </w:r>
      <w:bookmarkEnd w:id="2"/>
    </w:p>
    <w:tbl>
      <w:tblPr>
        <w:tblStyle w:val="2"/>
        <w:tblW w:w="9186" w:type="dxa"/>
        <w:tblInd w:w="-9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7"/>
        <w:gridCol w:w="2456"/>
        <w:gridCol w:w="780"/>
        <w:gridCol w:w="1524"/>
        <w:gridCol w:w="1972"/>
        <w:gridCol w:w="737"/>
      </w:tblGrid>
      <w:tr w14:paraId="06D0BE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FA34A">
            <w:pPr>
              <w:spacing w:before="120" w:after="120" w:line="288" w:lineRule="auto"/>
              <w:ind w:left="0"/>
              <w:jc w:val="center"/>
              <w:rPr>
                <w:b w:val="0"/>
                <w:bCs/>
                <w:sz w:val="22"/>
                <w:szCs w:val="24"/>
              </w:rPr>
            </w:pPr>
            <w:r>
              <w:rPr>
                <w:rFonts w:ascii="Arial" w:hAnsi="Arial" w:eastAsia="等线" w:cs="Arial"/>
                <w:b w:val="0"/>
                <w:bCs/>
                <w:sz w:val="24"/>
                <w:szCs w:val="24"/>
              </w:rPr>
              <w:t>支出项目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2CEB2">
            <w:pPr>
              <w:spacing w:before="120" w:after="120" w:line="288" w:lineRule="auto"/>
              <w:ind w:left="0"/>
              <w:jc w:val="center"/>
              <w:rPr>
                <w:b w:val="0"/>
                <w:bCs/>
                <w:sz w:val="22"/>
                <w:szCs w:val="24"/>
              </w:rPr>
            </w:pPr>
            <w:r>
              <w:rPr>
                <w:rFonts w:ascii="Arial" w:hAnsi="Arial" w:eastAsia="等线" w:cs="Arial"/>
                <w:b w:val="0"/>
                <w:bCs/>
                <w:sz w:val="24"/>
                <w:szCs w:val="24"/>
              </w:rPr>
              <w:t>具体内容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0B9FA">
            <w:pPr>
              <w:spacing w:before="120" w:after="120" w:line="288" w:lineRule="auto"/>
              <w:ind w:left="0"/>
              <w:jc w:val="center"/>
              <w:rPr>
                <w:b w:val="0"/>
                <w:bCs/>
                <w:sz w:val="22"/>
                <w:szCs w:val="24"/>
              </w:rPr>
            </w:pPr>
            <w:r>
              <w:rPr>
                <w:rFonts w:ascii="Arial" w:hAnsi="Arial" w:eastAsia="等线" w:cs="Arial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53EEE">
            <w:pPr>
              <w:spacing w:before="120" w:after="120" w:line="288" w:lineRule="auto"/>
              <w:ind w:left="0"/>
              <w:jc w:val="center"/>
              <w:rPr>
                <w:b w:val="0"/>
                <w:bCs/>
                <w:sz w:val="22"/>
                <w:szCs w:val="24"/>
              </w:rPr>
            </w:pPr>
            <w:r>
              <w:rPr>
                <w:rFonts w:hint="eastAsia" w:ascii="Arial" w:hAnsi="Arial" w:eastAsia="等线" w:cs="Arial"/>
                <w:b w:val="0"/>
                <w:bCs/>
                <w:sz w:val="24"/>
                <w:szCs w:val="24"/>
                <w:lang w:val="en-US" w:eastAsia="zh-CN"/>
              </w:rPr>
              <w:t>单价</w:t>
            </w:r>
            <w:r>
              <w:rPr>
                <w:rFonts w:ascii="Arial" w:hAnsi="Arial" w:eastAsia="等线" w:cs="Arial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BC5BA">
            <w:pPr>
              <w:spacing w:before="120" w:after="120" w:line="288" w:lineRule="auto"/>
              <w:ind w:left="0"/>
              <w:jc w:val="center"/>
              <w:rPr>
                <w:b w:val="0"/>
                <w:bCs/>
                <w:sz w:val="22"/>
                <w:szCs w:val="24"/>
              </w:rPr>
            </w:pPr>
            <w:r>
              <w:rPr>
                <w:rFonts w:ascii="Arial" w:hAnsi="Arial" w:eastAsia="等线" w:cs="Arial"/>
                <w:b w:val="0"/>
                <w:bCs/>
                <w:sz w:val="24"/>
                <w:szCs w:val="24"/>
              </w:rPr>
              <w:t>合计</w:t>
            </w:r>
            <w:r>
              <w:rPr>
                <w:rFonts w:hint="eastAsia" w:ascii="Arial" w:hAnsi="Arial" w:eastAsia="等线" w:cs="Arial"/>
                <w:b w:val="0"/>
                <w:bCs/>
                <w:sz w:val="24"/>
                <w:szCs w:val="24"/>
                <w:lang w:val="en-US" w:eastAsia="zh-CN"/>
              </w:rPr>
              <w:t>金额</w:t>
            </w:r>
            <w:r>
              <w:rPr>
                <w:rFonts w:ascii="Arial" w:hAnsi="Arial" w:eastAsia="等线" w:cs="Arial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D69FF">
            <w:pPr>
              <w:spacing w:before="120" w:after="120" w:line="288" w:lineRule="auto"/>
              <w:ind w:left="0"/>
              <w:jc w:val="center"/>
              <w:rPr>
                <w:b w:val="0"/>
                <w:bCs/>
                <w:sz w:val="22"/>
                <w:szCs w:val="24"/>
              </w:rPr>
            </w:pPr>
            <w:r>
              <w:rPr>
                <w:rFonts w:ascii="Arial" w:hAnsi="Arial" w:eastAsia="等线" w:cs="Arial"/>
                <w:b w:val="0"/>
                <w:bCs/>
                <w:sz w:val="24"/>
                <w:szCs w:val="24"/>
              </w:rPr>
              <w:t>备注</w:t>
            </w:r>
          </w:p>
        </w:tc>
      </w:tr>
      <w:tr w14:paraId="4AD418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059A6">
            <w:pPr>
              <w:spacing w:before="120" w:after="120" w:line="288" w:lineRule="auto"/>
              <w:ind w:left="0"/>
              <w:jc w:val="center"/>
              <w:rPr>
                <w:b w:val="0"/>
                <w:bCs/>
              </w:rPr>
            </w:pPr>
            <w:r>
              <w:rPr>
                <w:rFonts w:ascii="Arial" w:hAnsi="Arial" w:eastAsia="等线" w:cs="Arial"/>
                <w:b w:val="0"/>
                <w:bCs/>
                <w:sz w:val="22"/>
              </w:rPr>
              <w:t>1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FB08C">
            <w:pPr>
              <w:rPr>
                <w:b w:val="0"/>
                <w:bCs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EDD64">
            <w:pPr>
              <w:rPr>
                <w:b w:val="0"/>
                <w:bCs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932D0">
            <w:pPr>
              <w:rPr>
                <w:b w:val="0"/>
                <w:bCs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ADA9B">
            <w:pPr>
              <w:rPr>
                <w:b w:val="0"/>
                <w:bCs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C8EB8">
            <w:pPr>
              <w:rPr>
                <w:b w:val="0"/>
                <w:bCs/>
              </w:rPr>
            </w:pPr>
          </w:p>
        </w:tc>
      </w:tr>
      <w:tr w14:paraId="3C6D31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5F8B4">
            <w:pPr>
              <w:spacing w:before="120" w:after="120" w:line="288" w:lineRule="auto"/>
              <w:ind w:left="0"/>
              <w:jc w:val="center"/>
              <w:rPr>
                <w:b w:val="0"/>
                <w:bCs/>
              </w:rPr>
            </w:pPr>
            <w:r>
              <w:rPr>
                <w:rFonts w:ascii="Arial" w:hAnsi="Arial" w:eastAsia="等线" w:cs="Arial"/>
                <w:b w:val="0"/>
                <w:bCs/>
                <w:sz w:val="22"/>
              </w:rPr>
              <w:t>2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3AA5D">
            <w:pPr>
              <w:rPr>
                <w:b w:val="0"/>
                <w:bCs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7F26B">
            <w:pPr>
              <w:rPr>
                <w:b w:val="0"/>
                <w:bCs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B76DC">
            <w:pPr>
              <w:rPr>
                <w:b w:val="0"/>
                <w:bCs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0C759">
            <w:pPr>
              <w:rPr>
                <w:b w:val="0"/>
                <w:bCs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082B8">
            <w:pPr>
              <w:rPr>
                <w:b w:val="0"/>
                <w:bCs/>
              </w:rPr>
            </w:pPr>
          </w:p>
        </w:tc>
      </w:tr>
      <w:tr w14:paraId="2DC022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A2384">
            <w:pPr>
              <w:spacing w:before="120" w:after="120" w:line="288" w:lineRule="auto"/>
              <w:ind w:left="0"/>
              <w:jc w:val="center"/>
              <w:rPr>
                <w:b w:val="0"/>
                <w:bCs/>
              </w:rPr>
            </w:pPr>
            <w:r>
              <w:rPr>
                <w:rFonts w:ascii="Arial" w:hAnsi="Arial" w:eastAsia="等线" w:cs="Arial"/>
                <w:b w:val="0"/>
                <w:bCs/>
                <w:sz w:val="22"/>
              </w:rPr>
              <w:t>3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30DFE">
            <w:pPr>
              <w:rPr>
                <w:b w:val="0"/>
                <w:bCs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A79FC">
            <w:pPr>
              <w:rPr>
                <w:b w:val="0"/>
                <w:bCs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FB036">
            <w:pPr>
              <w:rPr>
                <w:b w:val="0"/>
                <w:bCs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01C71">
            <w:pPr>
              <w:rPr>
                <w:b w:val="0"/>
                <w:bCs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A6820">
            <w:pPr>
              <w:rPr>
                <w:b w:val="0"/>
                <w:bCs/>
              </w:rPr>
            </w:pPr>
          </w:p>
        </w:tc>
      </w:tr>
      <w:tr w14:paraId="2F6B96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3AD16">
            <w:pPr>
              <w:spacing w:before="120" w:after="120" w:line="288" w:lineRule="auto"/>
              <w:ind w:left="0"/>
              <w:jc w:val="center"/>
              <w:rPr>
                <w:b w:val="0"/>
                <w:bCs/>
              </w:rPr>
            </w:pPr>
            <w:r>
              <w:rPr>
                <w:rFonts w:ascii="Arial" w:hAnsi="Arial" w:eastAsia="等线" w:cs="Arial"/>
                <w:b w:val="0"/>
                <w:bCs/>
                <w:sz w:val="22"/>
              </w:rPr>
              <w:t>4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874CE">
            <w:pPr>
              <w:rPr>
                <w:b w:val="0"/>
                <w:bCs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00151">
            <w:pPr>
              <w:rPr>
                <w:b w:val="0"/>
                <w:bCs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99E2E">
            <w:pPr>
              <w:rPr>
                <w:b w:val="0"/>
                <w:bCs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CD38C">
            <w:pPr>
              <w:rPr>
                <w:b w:val="0"/>
                <w:bCs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10D75">
            <w:pPr>
              <w:rPr>
                <w:b w:val="0"/>
                <w:bCs/>
              </w:rPr>
            </w:pPr>
          </w:p>
        </w:tc>
      </w:tr>
      <w:tr w14:paraId="52D377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AD5DA">
            <w:pPr>
              <w:spacing w:before="120" w:after="120" w:line="288" w:lineRule="auto"/>
              <w:ind w:left="0"/>
              <w:jc w:val="center"/>
              <w:rPr>
                <w:b w:val="0"/>
                <w:bCs/>
              </w:rPr>
            </w:pPr>
            <w:r>
              <w:rPr>
                <w:rFonts w:ascii="Arial" w:hAnsi="Arial" w:eastAsia="等线" w:cs="Arial"/>
                <w:b w:val="0"/>
                <w:bCs/>
                <w:sz w:val="22"/>
              </w:rPr>
              <w:t>...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8F5B3">
            <w:pPr>
              <w:rPr>
                <w:b w:val="0"/>
                <w:bCs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12A1C">
            <w:pPr>
              <w:rPr>
                <w:b w:val="0"/>
                <w:bCs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105CE">
            <w:pPr>
              <w:rPr>
                <w:b w:val="0"/>
                <w:bCs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6A101">
            <w:pPr>
              <w:rPr>
                <w:b w:val="0"/>
                <w:bCs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386D">
            <w:pPr>
              <w:rPr>
                <w:b w:val="0"/>
                <w:bCs/>
              </w:rPr>
            </w:pPr>
          </w:p>
        </w:tc>
      </w:tr>
      <w:tr w14:paraId="4A0D24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2B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合计（大写）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E1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仟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佰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拾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角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分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8E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（小写）￥：_____</w:t>
            </w:r>
          </w:p>
        </w:tc>
      </w:tr>
    </w:tbl>
    <w:p w14:paraId="52BAF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outlineLvl w:val="1"/>
        <w:rPr>
          <w:rFonts w:hint="default" w:eastAsia="等线"/>
          <w:b w:val="0"/>
          <w:bCs/>
          <w:u w:val="single"/>
          <w:lang w:val="en-US" w:eastAsia="zh-CN"/>
        </w:rPr>
      </w:pPr>
      <w:bookmarkStart w:id="3" w:name="heading_4"/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二、审批</w:t>
      </w:r>
      <w:r>
        <w:rPr>
          <w:rFonts w:hint="eastAsia" w:ascii="黑体" w:hAnsi="黑体" w:eastAsia="黑体" w:cs="黑体"/>
          <w:b w:val="0"/>
          <w:bCs/>
          <w:sz w:val="28"/>
          <w:szCs w:val="21"/>
        </w:rPr>
        <w:t>情况</w:t>
      </w:r>
      <w:bookmarkEnd w:id="3"/>
      <w:r>
        <w:rPr>
          <w:rFonts w:hint="eastAsia" w:ascii="Arial" w:hAnsi="Arial" w:eastAsia="等线" w:cs="Arial"/>
          <w:b w:val="0"/>
          <w:bCs/>
          <w:sz w:val="22"/>
          <w:u w:val="single"/>
          <w:lang w:val="en-US" w:eastAsia="zh-CN"/>
        </w:rPr>
        <w:t xml:space="preserve">    </w:t>
      </w:r>
    </w:p>
    <w:p w14:paraId="4B6A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 w:val="0"/>
          <w:bCs/>
          <w:sz w:val="30"/>
          <w:highlight w:val="none"/>
          <w:lang w:eastAsia="zh-CN"/>
        </w:rPr>
      </w:pPr>
      <w:bookmarkStart w:id="4" w:name="heading_6"/>
      <w:r>
        <w:rPr>
          <w:rFonts w:hint="eastAsia" w:ascii="楷体" w:hAnsi="楷体" w:eastAsia="楷体" w:cs="楷体"/>
          <w:b w:val="0"/>
          <w:bCs/>
          <w:sz w:val="30"/>
          <w:highlight w:val="none"/>
        </w:rPr>
        <w:t>（一）</w:t>
      </w:r>
      <w:r>
        <w:rPr>
          <w:rFonts w:hint="eastAsia" w:ascii="楷体" w:hAnsi="楷体" w:eastAsia="楷体" w:cs="楷体"/>
          <w:b w:val="0"/>
          <w:bCs/>
          <w:sz w:val="30"/>
          <w:highlight w:val="none"/>
          <w:lang w:val="en-US" w:eastAsia="zh-CN"/>
        </w:rPr>
        <w:t>基层</w:t>
      </w:r>
      <w:r>
        <w:rPr>
          <w:rFonts w:hint="eastAsia" w:ascii="楷体" w:hAnsi="楷体" w:eastAsia="楷体" w:cs="楷体"/>
          <w:b w:val="0"/>
          <w:bCs/>
          <w:sz w:val="30"/>
          <w:highlight w:val="none"/>
        </w:rPr>
        <w:t>党支部意见</w:t>
      </w:r>
      <w:bookmarkEnd w:id="4"/>
      <w:r>
        <w:rPr>
          <w:rFonts w:hint="eastAsia" w:ascii="楷体" w:hAnsi="楷体" w:eastAsia="楷体" w:cs="楷体"/>
          <w:b w:val="0"/>
          <w:bCs/>
          <w:sz w:val="30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0"/>
          <w:highlight w:val="none"/>
          <w:lang w:val="en-US" w:eastAsia="zh-CN"/>
        </w:rPr>
        <w:t>基层党委/党总支使用无需填写此栏</w:t>
      </w:r>
      <w:r>
        <w:rPr>
          <w:rFonts w:hint="eastAsia" w:ascii="楷体" w:hAnsi="楷体" w:eastAsia="楷体" w:cs="楷体"/>
          <w:b w:val="0"/>
          <w:bCs/>
          <w:sz w:val="30"/>
          <w:highlight w:val="none"/>
          <w:lang w:eastAsia="zh-CN"/>
        </w:rPr>
        <w:t>）</w:t>
      </w:r>
    </w:p>
    <w:p w14:paraId="4D178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□ 同意按预算列支党费</w:t>
      </w:r>
    </w:p>
    <w:p w14:paraId="6B15F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□ 不同意，理由：________________________</w:t>
      </w:r>
    </w:p>
    <w:p w14:paraId="2B83A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党支部书记签字：________  党组织盖章：______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____年____月____日</w:t>
      </w:r>
    </w:p>
    <w:p w14:paraId="06B37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2"/>
        <w:rPr>
          <w:rFonts w:hint="eastAsia" w:ascii="Arial" w:hAnsi="Arial" w:eastAsia="等线" w:cs="Arial"/>
          <w:b w:val="0"/>
          <w:bCs/>
          <w:sz w:val="22"/>
          <w:u w:val="single"/>
          <w:lang w:val="en-US" w:eastAsia="zh-CN"/>
        </w:rPr>
      </w:pPr>
      <w:bookmarkStart w:id="5" w:name="heading_7"/>
      <w:r>
        <w:rPr>
          <w:rFonts w:hint="eastAsia" w:ascii="楷体" w:hAnsi="楷体" w:eastAsia="楷体" w:cs="楷体"/>
          <w:b w:val="0"/>
          <w:bCs/>
          <w:sz w:val="30"/>
        </w:rPr>
        <w:t>（二）二级党组织（基层党委</w:t>
      </w:r>
      <w:r>
        <w:rPr>
          <w:rFonts w:hint="eastAsia" w:ascii="楷体" w:hAnsi="楷体" w:eastAsia="楷体" w:cs="楷体"/>
          <w:b w:val="0"/>
          <w:bCs/>
          <w:sz w:val="30"/>
          <w:lang w:val="en-US" w:eastAsia="zh-CN"/>
        </w:rPr>
        <w:t>/</w:t>
      </w:r>
      <w:r>
        <w:rPr>
          <w:rFonts w:hint="eastAsia" w:ascii="楷体" w:hAnsi="楷体" w:eastAsia="楷体" w:cs="楷体"/>
          <w:b w:val="0"/>
          <w:bCs/>
          <w:sz w:val="30"/>
        </w:rPr>
        <w:t>党总支</w:t>
      </w:r>
      <w:r>
        <w:rPr>
          <w:rFonts w:hint="eastAsia" w:ascii="楷体" w:hAnsi="楷体" w:eastAsia="楷体" w:cs="楷体"/>
          <w:b w:val="0"/>
          <w:bCs/>
          <w:sz w:val="30"/>
          <w:lang w:val="en-US" w:eastAsia="zh-CN"/>
        </w:rPr>
        <w:t>/直属党支部</w:t>
      </w:r>
      <w:r>
        <w:rPr>
          <w:rFonts w:hint="eastAsia" w:ascii="楷体" w:hAnsi="楷体" w:eastAsia="楷体" w:cs="楷体"/>
          <w:b w:val="0"/>
          <w:bCs/>
          <w:sz w:val="30"/>
        </w:rPr>
        <w:t>）意见</w:t>
      </w:r>
      <w:bookmarkEnd w:id="5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2"/>
          <w:lang w:val="en-US" w:eastAsia="zh-CN"/>
        </w:rPr>
        <w:t xml:space="preserve"> </w:t>
      </w:r>
      <w:r>
        <w:rPr>
          <w:rFonts w:hint="eastAsia" w:ascii="Arial" w:hAnsi="Arial" w:eastAsia="等线" w:cs="Arial"/>
          <w:b w:val="0"/>
          <w:bCs/>
          <w:sz w:val="22"/>
          <w:u w:val="single"/>
          <w:lang w:val="en-US" w:eastAsia="zh-CN"/>
        </w:rPr>
        <w:t xml:space="preserve">   </w:t>
      </w:r>
    </w:p>
    <w:p w14:paraId="12FE5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9" w:leftChars="133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同意按预算列支党费</w:t>
      </w:r>
    </w:p>
    <w:p w14:paraId="27664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核减金额￥________，同意列支￥________，核减理由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_________</w:t>
      </w:r>
    </w:p>
    <w:p w14:paraId="19495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不同意，理由：________________________</w:t>
      </w:r>
    </w:p>
    <w:p w14:paraId="60802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9" w:leftChars="133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负责人签字：________  党组织盖章：________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____年____月____日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附：会议讨论情况</w:t>
      </w:r>
    </w:p>
    <w:p w14:paraId="0440D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本次党费使用已通过（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□基层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党委会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/□总支会议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□直属支部委员会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）集体讨论，参会人数____人，同意人数________人，讨论结果为同意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/暂缓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，讨论记录见附件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无附件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。</w:t>
      </w:r>
    </w:p>
    <w:p w14:paraId="1240B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记录人签字：_________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会议主持人签字：____________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</w:t>
      </w:r>
    </w:p>
    <w:p w14:paraId="14ED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1"/>
        </w:rPr>
      </w:pPr>
      <w:bookmarkStart w:id="6" w:name="heading_10"/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1"/>
        </w:rPr>
        <w:t>、实际使用核销情况（经费使用后填写）</w:t>
      </w:r>
      <w:bookmarkEnd w:id="6"/>
    </w:p>
    <w:p w14:paraId="70B28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本次党费实际支出金额（小写）￥：_____，（大写）人民币________，与预算差额￥：_____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，差额说明：_____________________________</w:t>
      </w:r>
    </w:p>
    <w:p w14:paraId="364D0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经办人签字：___________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会计人员签字：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_______________________</w:t>
      </w:r>
    </w:p>
    <w:p w14:paraId="45E17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二级党组织负责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人签字：_____________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____年____月____日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</w:p>
    <w:p w14:paraId="6D79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1"/>
        </w:rPr>
      </w:pPr>
      <w:bookmarkStart w:id="7" w:name="heading_11"/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28"/>
          <w:szCs w:val="21"/>
        </w:rPr>
        <w:t>、备注</w:t>
      </w:r>
      <w:bookmarkEnd w:id="7"/>
    </w:p>
    <w:p w14:paraId="3CFD8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本审批表遵循先审批、后使用原则，无审批意见不得列支党费；</w:t>
      </w:r>
    </w:p>
    <w:p w14:paraId="2DDBB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党费使用须符合《兰州工商学院党费收缴、使用和管理办法》规定范围，专款专用；</w:t>
      </w:r>
    </w:p>
    <w:p w14:paraId="21455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报销时需附本审批表、发票、支出明细、集体讨论记录等相关材料，缺一不可；</w:t>
      </w:r>
    </w:p>
    <w:p w14:paraId="62682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本审批表一式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份，一份由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党组织留存，一份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年底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报学校党委组织部备案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以便统一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核销。</w:t>
      </w:r>
      <w:bookmarkStart w:id="8" w:name="_GoBack"/>
      <w:bookmarkEnd w:id="8"/>
    </w:p>
    <w:sectPr>
      <w:headerReference r:id="rId3" w:type="default"/>
      <w:footerReference r:id="rId4" w:type="default"/>
      <w:pgSz w:w="11905" w:h="16840"/>
      <w:pgMar w:top="1440" w:right="1417" w:bottom="144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243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261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193534D"/>
    <w:rsid w:val="287E4DE7"/>
    <w:rsid w:val="2CED62C7"/>
    <w:rsid w:val="317369D9"/>
    <w:rsid w:val="39A1566C"/>
    <w:rsid w:val="61D27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777</Words>
  <Characters>1046</Characters>
  <TotalTime>3</TotalTime>
  <ScaleCrop>false</ScaleCrop>
  <LinksUpToDate>false</LinksUpToDate>
  <CharactersWithSpaces>1116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2026-03-30T13:48:00Z</dcterms:created>
  <dc:creator>Apache POI</dc:creator>
  <cp:lastModifiedBy>陈志昊</cp:lastModifiedBy>
  <dcterms:modified xsi:type="dcterms:W3CDTF">2026-04-09T09:25:20Z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eyJoZGlkIjoiNzE4MGExNmFiMmE1OWNkNmUwMGQ0YmM0MTM0OWE0MTMiLCJ1c2VySWQiOiIzMjc0OTkzNDYifQ==</vt:lpwstr>
  </property>
  <property fmtid="{D5CDD505-2E9C-101B-9397-08002B2CF9AE}" pid="3" name="KSOProductBuildVer">
    <vt:lpwstr>2052-12.1.0.25222</vt:lpwstr>
  </property>
  <property fmtid="{D5CDD505-2E9C-101B-9397-08002B2CF9AE}" pid="4" name="ICV">
    <vt:lpwstr>579C057FF68244F7AB6AAA6D171A9162_12</vt:lpwstr>
  </property>
</Properties>
</file>