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553C" w14:textId="5E9B9F21" w:rsidR="00713413" w:rsidRDefault="00E37A0C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E37A0C">
        <w:rPr>
          <w:rFonts w:ascii="Times New Roman" w:eastAsia="黑体" w:hAnsi="Times New Roman" w:cs="Times New Roman" w:hint="eastAsia"/>
          <w:bCs w:val="0"/>
          <w:sz w:val="32"/>
          <w:szCs w:val="28"/>
        </w:rPr>
        <w:t>第二届甘肃省</w:t>
      </w:r>
      <w:r w:rsidR="002D0605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 w:rsidR="002D0605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64068D7A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A6E6161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279AB1D6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74A53249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008708AB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57643C32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3B662D39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9E1A79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0E73B6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01DF89D6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77B783EC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9C56" w14:textId="77777777" w:rsidR="00E16601" w:rsidRDefault="00E16601">
      <w:r>
        <w:separator/>
      </w:r>
    </w:p>
  </w:endnote>
  <w:endnote w:type="continuationSeparator" w:id="0">
    <w:p w14:paraId="4C30926A" w14:textId="77777777" w:rsidR="00E16601" w:rsidRDefault="00E1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866C" w14:textId="77777777" w:rsidR="00E16601" w:rsidRDefault="00E16601">
      <w:r>
        <w:separator/>
      </w:r>
    </w:p>
  </w:footnote>
  <w:footnote w:type="continuationSeparator" w:id="0">
    <w:p w14:paraId="11753F63" w14:textId="77777777" w:rsidR="00E16601" w:rsidRDefault="00E1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E152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16601"/>
    <w:rsid w:val="00E37A0C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88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2024-04-26T03:22:00Z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