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2" w:line="285" w:lineRule="auto"/>
        <w:ind w:right="216"/>
        <w:jc w:val="center"/>
        <w:rPr>
          <w:rFonts w:ascii="黑体" w:hAnsi="黑体" w:eastAsia="黑体" w:cs="黑体"/>
          <w:sz w:val="43"/>
          <w:szCs w:val="43"/>
        </w:rPr>
      </w:pPr>
      <w:r>
        <w:pict>
          <v:shape id="_x0000_s1026" o:spid="_x0000_s1026" o:spt="202" type="#_x0000_t202" style="position:absolute;left:0pt;margin-left:121.25pt;margin-top:572.15pt;height:24pt;width:389.8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8" w:lineRule="auto"/>
                    <w:ind w:left="20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17"/>
                      <w:sz w:val="31"/>
                      <w:szCs w:val="31"/>
                    </w:rPr>
                    <w:t>欢</w:t>
                  </w:r>
                  <w:r>
                    <w:rPr>
                      <w:rFonts w:ascii="微软雅黑" w:hAnsi="微软雅黑" w:eastAsia="微软雅黑" w:cs="微软雅黑"/>
                      <w:spacing w:val="13"/>
                      <w:sz w:val="31"/>
                      <w:szCs w:val="31"/>
                    </w:rPr>
                    <w:t>迎西北区域各高等学校积极组织学生参加本次大赛。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color w:val="FF0000"/>
          <w:spacing w:val="41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关于举办</w:t>
      </w:r>
      <w:r>
        <w:rPr>
          <w:rFonts w:hint="eastAsia" w:ascii="黑体" w:hAnsi="黑体" w:eastAsia="黑体" w:cs="黑体"/>
          <w:color w:val="FF0000"/>
          <w:spacing w:val="41"/>
          <w:sz w:val="43"/>
          <w:szCs w:val="43"/>
          <w:lang w:val="en-US" w:eastAsia="zh-CN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第三</w:t>
      </w:r>
      <w:r>
        <w:rPr>
          <w:rFonts w:ascii="黑体" w:hAnsi="黑体" w:eastAsia="黑体" w:cs="黑体"/>
          <w:color w:val="FF0000"/>
          <w:spacing w:val="41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届(202</w:t>
      </w:r>
      <w:r>
        <w:rPr>
          <w:rFonts w:hint="eastAsia" w:ascii="黑体" w:hAnsi="黑体" w:eastAsia="黑体" w:cs="黑体"/>
          <w:color w:val="FF0000"/>
          <w:spacing w:val="41"/>
          <w:sz w:val="43"/>
          <w:szCs w:val="43"/>
          <w:lang w:val="en-US" w:eastAsia="zh-CN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3</w:t>
      </w:r>
      <w:r>
        <w:rPr>
          <w:rFonts w:ascii="黑体" w:hAnsi="黑体" w:eastAsia="黑体" w:cs="黑体"/>
          <w:color w:val="FF0000"/>
          <w:spacing w:val="41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)西北区“胡杨杯</w:t>
      </w:r>
      <w:r>
        <w:rPr>
          <w:rFonts w:ascii="黑体" w:hAnsi="黑体" w:eastAsia="黑体" w:cs="黑体"/>
          <w:color w:val="FF0000"/>
          <w:spacing w:val="38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”</w:t>
      </w:r>
      <w:r>
        <w:rPr>
          <w:rFonts w:ascii="黑体" w:hAnsi="黑体" w:eastAsia="黑体" w:cs="黑体"/>
          <w:color w:val="FF0000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FF0000"/>
          <w:spacing w:val="12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企</w:t>
      </w:r>
      <w:r>
        <w:rPr>
          <w:rFonts w:ascii="黑体" w:hAnsi="黑体" w:eastAsia="黑体" w:cs="黑体"/>
          <w:color w:val="FF0000"/>
          <w:spacing w:val="10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业竞争模拟大赛的通知</w:t>
      </w:r>
    </w:p>
    <w:p>
      <w:pPr>
        <w:spacing w:before="41" w:line="198" w:lineRule="auto"/>
        <w:ind w:left="2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西北区各有关高校：</w:t>
      </w:r>
    </w:p>
    <w:p>
      <w:pPr>
        <w:spacing w:before="127" w:line="263" w:lineRule="auto"/>
        <w:ind w:left="282" w:firstLine="645"/>
        <w:rPr>
          <w:rFonts w:ascii="微软雅黑" w:hAnsi="微软雅黑" w:eastAsia="微软雅黑" w:cs="微软雅黑"/>
          <w:sz w:val="31"/>
          <w:szCs w:val="31"/>
        </w:rPr>
      </w:pPr>
      <w:r>
        <w:pict>
          <v:group id="_x0000_s1028" o:spid="_x0000_s1028" o:spt="203" style="position:absolute;left:0pt;margin-left:13.65pt;margin-top:44.6pt;height:415.2pt;width:415.35pt;z-index:-251656192;mso-width-relative:page;mso-height-relative:page;" coordsize="8307,8304">
            <o:lock v:ext="edit"/>
            <v:shape id="_x0000_s1029" o:spid="_x0000_s1029" o:spt="75" type="#_x0000_t75" style="position:absolute;left:0;top: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30" o:spid="_x0000_s1030" o:spt="202" type="#_x0000_t202" style="position:absolute;left:-20;top:-20;height:8442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262" w:lineRule="auto"/>
                      <w:ind w:left="25" w:right="20" w:firstLine="642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9"/>
                        <w:sz w:val="31"/>
                        <w:szCs w:val="31"/>
                      </w:rPr>
                      <w:t>本</w:t>
                    </w:r>
                    <w:r>
                      <w:rPr>
                        <w:rFonts w:ascii="微软雅黑" w:hAnsi="微软雅黑" w:eastAsia="微软雅黑" w:cs="微软雅黑"/>
                        <w:spacing w:val="17"/>
                        <w:sz w:val="31"/>
                        <w:szCs w:val="31"/>
                      </w:rPr>
                      <w:t>赛事是全国企业竞争模拟大赛的公益性(非盈利)  赛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31"/>
                        <w:szCs w:val="31"/>
                      </w:rPr>
                      <w:t>事，</w:t>
                    </w:r>
                    <w:r>
                      <w:rPr>
                        <w:rFonts w:ascii="微软雅黑" w:hAnsi="微软雅黑" w:eastAsia="微软雅黑" w:cs="微软雅黑"/>
                        <w:spacing w:val="-1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 xml:space="preserve"> 由西北企业竞争模拟大赛联盟发起， </w:t>
                    </w:r>
                    <w:r>
                      <w:rPr>
                        <w:rFonts w:hint="eastAsia" w:ascii="微软雅黑" w:hAnsi="微软雅黑" w:eastAsia="微软雅黑" w:cs="微软雅黑"/>
                        <w:spacing w:val="-9"/>
                        <w:sz w:val="31"/>
                        <w:szCs w:val="31"/>
                        <w:lang w:val="en-US" w:eastAsia="zh-CN"/>
                      </w:rPr>
                      <w:t>忻州师范学院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主办，  旨</w:t>
                    </w:r>
                    <w:r>
                      <w:rPr>
                        <w:rFonts w:ascii="微软雅黑" w:hAnsi="微软雅黑" w:eastAsia="微软雅黑" w:cs="微软雅黑"/>
                        <w:spacing w:val="14"/>
                        <w:sz w:val="31"/>
                        <w:szCs w:val="31"/>
                      </w:rPr>
                      <w:t>在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构建西北区域各高校参赛选手域内交流平台，建立西北各</w:t>
                    </w:r>
                    <w:r>
                      <w:rPr>
                        <w:rFonts w:ascii="微软雅黑" w:hAnsi="微软雅黑" w:eastAsia="微软雅黑" w:cs="微软雅黑"/>
                        <w:spacing w:val="15"/>
                        <w:sz w:val="31"/>
                        <w:szCs w:val="31"/>
                      </w:rPr>
                      <w:t>高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校互联互通、同台切磋、以赛会友、以赛促学、共促共进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的交流机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制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31"/>
                        <w:szCs w:val="31"/>
                      </w:rPr>
                      <w:t>， 发扬自强不息的“胡杨精神”，激发域内高校的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参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31"/>
                        <w:szCs w:val="31"/>
                      </w:rPr>
                      <w:t>赛活力、增进友谊、形成砥砺前行、共同进步的良好局面，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促进企模竞赛在西北区域各高校的长期发展，  最终使参赛选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手收获知识、收获友谊、收获成绩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为了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贯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彻落实教育部、财政部关于实施高等学校本科教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学质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量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与教学改革工程，大力推动高校经管类实验教学改革，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强化实践教学环节，  促进学生的能力培养，全国高等</w:t>
      </w:r>
      <w:r>
        <w:rPr>
          <w:rFonts w:ascii="微软雅黑" w:hAnsi="微软雅黑" w:eastAsia="微软雅黑" w:cs="微软雅黑"/>
          <w:sz w:val="31"/>
          <w:szCs w:val="31"/>
        </w:rPr>
        <w:t xml:space="preserve">院校企  </w:t>
      </w:r>
      <w:r>
        <w:rPr>
          <w:rFonts w:ascii="微软雅黑" w:hAnsi="微软雅黑" w:eastAsia="微软雅黑" w:cs="微软雅黑"/>
          <w:spacing w:val="39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竞争模拟大赛组委会拟携手高等学校国家级实验教学示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范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中心联席会、中国管理现代化研究会决策模拟专业委员会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已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连续举办多届全国企业竞争模拟大赛。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397" w:lineRule="exact"/>
        <w:ind w:firstLine="5824"/>
        <w:textAlignment w:val="center"/>
      </w:pPr>
      <w:r>
        <w:pict>
          <v:shape id="_x0000_s1027" o:spid="_x0000_s1027" o:spt="202" type="#_x0000_t202" style="position:absolute;left:0pt;margin-left:277.65pt;margin-top:627pt;height:52.6pt;width:251.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64" w:lineRule="exact"/>
                    <w:ind w:left="428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9"/>
                      <w:position w:val="17"/>
                      <w:sz w:val="31"/>
                      <w:szCs w:val="31"/>
                    </w:rPr>
                    <w:t>西北企业竞争模拟大赛联盟</w:t>
                  </w:r>
                </w:p>
                <w:p>
                  <w:pPr>
                    <w:spacing w:before="1" w:line="201" w:lineRule="auto"/>
                    <w:ind w:left="20"/>
                    <w:rPr>
                      <w:rFonts w:hint="default" w:ascii="微软雅黑" w:hAnsi="微软雅黑" w:eastAsia="微软雅黑" w:cs="微软雅黑"/>
                      <w:sz w:val="31"/>
                      <w:szCs w:val="3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31"/>
                      <w:szCs w:val="31"/>
                      <w:lang w:val="en-US" w:eastAsia="zh-CN"/>
                    </w:rPr>
                    <w:t>忻州师范学院企业模拟竞争协会</w:t>
                  </w:r>
                </w:p>
              </w:txbxContent>
            </v:textbox>
          </v:shape>
        </w:pict>
      </w:r>
      <w:r>
        <mc:AlternateContent>
          <mc:Choice Requires="wpg">
            <w:drawing>
              <wp:inline distT="0" distB="0" distL="114300" distR="114300">
                <wp:extent cx="1942465" cy="1769110"/>
                <wp:effectExtent l="0" t="0" r="0" b="0"/>
                <wp:docPr id="6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465" cy="1769110"/>
                          <a:chOff x="-20" y="-20"/>
                          <a:chExt cx="3059" cy="2786"/>
                        </a:xfrm>
                      </wpg:grpSpPr>
                      <pic:pic xmlns:pic="http://schemas.openxmlformats.org/drawingml/2006/picture">
                        <pic:nvPicPr>
                          <pic:cNvPr id="4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" cy="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70"/>
                        <wps:cNvSpPr txBox="1"/>
                        <wps:spPr>
                          <a:xfrm>
                            <a:off x="-20" y="-20"/>
                            <a:ext cx="3059" cy="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133" w:line="198" w:lineRule="auto"/>
                                <w:ind w:left="123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31"/>
                                  <w:szCs w:val="31"/>
                                </w:rPr>
                                <w:t>202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-1"/>
                                  <w:sz w:val="31"/>
                                  <w:szCs w:val="31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31"/>
                                  <w:szCs w:val="31"/>
                                </w:rPr>
                                <w:t xml:space="preserve"> 年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  <w:t xml:space="preserve"> 10 月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31"/>
                                  <w:szCs w:val="31"/>
                                  <w:lang w:val="en-US" w:eastAsia="zh-CN"/>
                                </w:rPr>
                                <w:t>7日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8" o:spid="_x0000_s1026" o:spt="203" style="height:139.3pt;width:152.95pt;" coordorigin="-20,-20" coordsize="3059,2786" o:gfxdata="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">
                <o:lock v:ext="edit" aspectratio="f"/>
                <v:shape id="图片 69" o:spid="_x0000_s1026" o:spt="75" type="#_x0000_t75" style="position:absolute;left:0;top:0;height:2383;width:2692;" filled="f" o:preferrelative="t" stroked="f" coordsize="21600,21600" o:gfxdata="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QDU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2" o:title=""/>
                  <o:lock v:ext="edit" aspectratio="t"/>
                </v:shape>
                <v:shape id="文本框 70" o:spid="_x0000_s1026" o:spt="202" type="#_x0000_t202" style="position:absolute;left:-20;top:-20;height:2786;width:3059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133" w:line="198" w:lineRule="auto"/>
                          <w:ind w:left="123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31"/>
                            <w:szCs w:val="31"/>
                          </w:rPr>
                          <w:t>202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pacing w:val="-1"/>
                            <w:sz w:val="31"/>
                            <w:szCs w:val="3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31"/>
                            <w:szCs w:val="31"/>
                          </w:rPr>
                          <w:t xml:space="preserve"> 年</w:t>
                        </w:r>
                        <w:r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  <w:t xml:space="preserve"> 10 月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31"/>
                            <w:szCs w:val="31"/>
                            <w:lang w:val="en-US" w:eastAsia="zh-CN"/>
                          </w:rPr>
                          <w:t>7日</w:t>
                        </w:r>
                        <w:r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headerReference r:id="rId5" w:type="default"/>
          <w:pgSz w:w="11907" w:h="16839"/>
          <w:pgMar w:top="1202" w:right="1551" w:bottom="0" w:left="1524" w:header="852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r>
        <mc:AlternateContent>
          <mc:Choice Requires="wpg">
            <w:drawing>
              <wp:inline distT="0" distB="0" distL="114300" distR="114300">
                <wp:extent cx="5290820" cy="5273040"/>
                <wp:effectExtent l="0" t="0" r="5080" b="10160"/>
                <wp:docPr id="25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0823" cy="5273040"/>
                          <a:chOff x="555" y="1891"/>
                          <a:chExt cx="8331" cy="8304"/>
                        </a:xfrm>
                      </wpg:grpSpPr>
                      <pic:pic xmlns:pic="http://schemas.openxmlformats.org/drawingml/2006/picture">
                        <pic:nvPicPr>
                          <pic:cNvPr id="7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84" y="1891"/>
                            <a:ext cx="8302" cy="8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本框 77"/>
                        <wps:cNvSpPr txBox="1"/>
                        <wps:spPr>
                          <a:xfrm>
                            <a:off x="1813" y="3331"/>
                            <a:ext cx="5869" cy="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243" w:line="214" w:lineRule="auto"/>
                                <w:ind w:left="20"/>
                                <w:rPr>
                                  <w:rFonts w:ascii="华文彩云" w:hAnsi="华文彩云" w:eastAsia="华文彩云" w:cs="华文彩云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-2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企业竞争模拟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-1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大赛</w:t>
                              </w:r>
                            </w:p>
                            <w:p>
                              <w:pPr>
                                <w:spacing w:line="39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242" w:line="214" w:lineRule="auto"/>
                                <w:ind w:left="2177"/>
                                <w:rPr>
                                  <w:rFonts w:ascii="华文彩云" w:hAnsi="华文彩云" w:eastAsia="华文彩云" w:cs="华文彩云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-4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章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-3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81"/>
                        <wps:cNvSpPr txBox="1"/>
                        <wps:spPr>
                          <a:xfrm>
                            <a:off x="2427" y="5128"/>
                            <a:ext cx="670" cy="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1046" w:lineRule="exact"/>
                                <w:ind w:left="20"/>
                                <w:rPr>
                                  <w:rFonts w:ascii="Verdana" w:hAnsi="Verdana" w:eastAsia="Verdana" w:cs="Verdana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Verdana" w:hAnsi="Verdana" w:eastAsia="Verdana" w:cs="Verdana"/>
                                  <w:b/>
                                  <w:bCs/>
                                  <w:color w:val="4472C4"/>
                                  <w:spacing w:val="207"/>
                                  <w:position w:val="-13"/>
                                  <w:sz w:val="72"/>
                                  <w:szCs w:val="72"/>
                                </w:rPr>
                                <w:t>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84"/>
                        <wps:cNvSpPr txBox="1"/>
                        <wps:spPr>
                          <a:xfrm>
                            <a:off x="5536" y="3744"/>
                            <a:ext cx="2996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1" w:line="214" w:lineRule="auto"/>
                                <w:ind w:left="20"/>
                                <w:rPr>
                                  <w:rFonts w:ascii="华文彩云" w:hAnsi="华文彩云" w:eastAsia="华文彩云" w:cs="华文彩云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 w:ascii="华文彩云" w:hAnsi="华文彩云" w:eastAsia="华文彩云" w:cs="华文彩云"/>
                                  <w:color w:val="4472C4"/>
                                  <w:spacing w:val="10"/>
                                  <w:sz w:val="72"/>
                                  <w:szCs w:val="72"/>
                                  <w:lang w:eastAsia="zh-CN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）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10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西北区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文本框 85"/>
                        <wps:cNvSpPr txBox="1"/>
                        <wps:spPr>
                          <a:xfrm>
                            <a:off x="3608" y="5307"/>
                            <a:ext cx="2190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1" w:line="214" w:lineRule="auto"/>
                                <w:ind w:left="20"/>
                                <w:rPr>
                                  <w:rFonts w:ascii="华文彩云" w:hAnsi="华文彩云" w:eastAsia="华文彩云" w:cs="华文彩云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-5"/>
                                  <w:sz w:val="72"/>
                                  <w:szCs w:val="72"/>
                                  <w14:textOutline w14:w="13072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胡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-3"/>
                                  <w:sz w:val="72"/>
                                  <w:szCs w:val="72"/>
                                  <w14:textOutline w14:w="13072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杨杯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86"/>
                        <wps:cNvSpPr txBox="1"/>
                        <wps:spPr>
                          <a:xfrm>
                            <a:off x="555" y="3784"/>
                            <a:ext cx="5177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1" w:line="214" w:lineRule="auto"/>
                                <w:ind w:left="20"/>
                                <w:rPr>
                                  <w:rFonts w:ascii="华文彩云" w:hAnsi="华文彩云" w:eastAsia="华文彩云" w:cs="华文彩云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 w:ascii="华文彩云" w:hAnsi="华文彩云" w:eastAsia="华文彩云" w:cs="华文彩云"/>
                                  <w:color w:val="4472C4"/>
                                  <w:spacing w:val="15"/>
                                  <w:sz w:val="72"/>
                                  <w:szCs w:val="72"/>
                                  <w:lang w:val="en-US" w:eastAsia="zh-CN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第三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13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届</w:t>
                              </w:r>
                              <w:r>
                                <w:rPr>
                                  <w:rFonts w:hint="eastAsia" w:ascii="华文彩云" w:hAnsi="华文彩云" w:eastAsia="华文彩云" w:cs="华文彩云"/>
                                  <w:color w:val="4472C4"/>
                                  <w:spacing w:val="13"/>
                                  <w:sz w:val="72"/>
                                  <w:szCs w:val="72"/>
                                  <w:lang w:eastAsia="zh-CN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hint="eastAsia" w:ascii="华文彩云" w:hAnsi="华文彩云" w:eastAsia="华文彩云" w:cs="华文彩云"/>
                                  <w:color w:val="4472C4"/>
                                  <w:spacing w:val="13"/>
                                  <w:sz w:val="72"/>
                                  <w:szCs w:val="72"/>
                                  <w:lang w:val="en-US" w:eastAsia="zh-CN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 xml:space="preserve"> 2023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13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  <w:r>
                                <w:rPr>
                                  <w:rFonts w:ascii="华文彩云" w:hAnsi="华文彩云" w:eastAsia="华文彩云" w:cs="华文彩云"/>
                                  <w:color w:val="4472C4"/>
                                  <w:spacing w:val="13"/>
                                  <w:sz w:val="72"/>
                                  <w:szCs w:val="72"/>
                                  <w14:textOutline w14:w="13063" w14:cap="flat" w14:cmpd="sng">
                                    <w14:solidFill>
                                      <w14:srgbClr w14:val="4472C4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87"/>
                        <wps:cNvSpPr txBox="1"/>
                        <wps:spPr>
                          <a:xfrm>
                            <a:off x="6256" y="5171"/>
                            <a:ext cx="632" cy="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1046" w:lineRule="exact"/>
                                <w:ind w:left="20"/>
                                <w:rPr>
                                  <w:rFonts w:ascii="Verdana" w:hAnsi="Verdana" w:eastAsia="Verdana" w:cs="Verdana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Verdana" w:hAnsi="Verdana" w:eastAsia="Verdana" w:cs="Verdana"/>
                                  <w:b/>
                                  <w:bCs/>
                                  <w:color w:val="4472C4"/>
                                  <w:spacing w:val="168"/>
                                  <w:position w:val="-13"/>
                                  <w:sz w:val="72"/>
                                  <w:szCs w:val="7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1" o:spid="_x0000_s1026" o:spt="203" style="height:415.2pt;width:416.6pt;" coordorigin="555,1891" coordsize="8331,8304" o:gfxdata="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Fhg&#10;sxu0AAAAIgEAABkAAABkcnMvX3JlbHMvZTJvRG9jLnhtbC5yZWxzhY/LCsIwEEX3gv8QZm/TuhCR&#10;pm5EcCv1A4ZkmkabB0kU+/cG3CgILude7jlMu3/aiT0oJuOdgKaqgZGTXhmnBVz642oLLGV0Cifv&#10;SMBMCfbdctGeacJcRmk0IbFCcUnAmHPYcZ7kSBZT5QO50gw+WszljJoHlDfUxNd1veHxkwHdF5Od&#10;lIB4Ug2wfg7F/J/th8FIOnh5t+TyDwU3trgLEKOmLMCSMvgOm+oaSAPvWv71WfcC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">
                <o:lock v:ext="edit" aspectratio="f"/>
                <v:shape id="图片 72" o:spid="_x0000_s1026" o:spt="75" type="#_x0000_t75" style="position:absolute;left:584;top:1891;height:8304;width:8302;" filled="f" o:preferrelative="t" stroked="f" coordsize="21600,21600" o:gfxdata="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NdG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1" o:title=""/>
                  <o:lock v:ext="edit" aspectratio="t"/>
                </v:shape>
                <v:shape id="文本框 77" o:spid="_x0000_s1026" o:spt="202" type="#_x0000_t202" style="position:absolute;left:1813;top:3331;height:6806;width:5869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243" w:line="214" w:lineRule="auto"/>
                          <w:ind w:left="20"/>
                          <w:rPr>
                            <w:rFonts w:ascii="华文彩云" w:hAnsi="华文彩云" w:eastAsia="华文彩云" w:cs="华文彩云"/>
                            <w:sz w:val="72"/>
                            <w:szCs w:val="72"/>
                          </w:rPr>
                        </w:pP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-2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企业竞争模拟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-1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大赛</w:t>
                        </w:r>
                      </w:p>
                      <w:p>
                        <w:pPr>
                          <w:spacing w:line="3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242" w:line="214" w:lineRule="auto"/>
                          <w:ind w:left="2177"/>
                          <w:rPr>
                            <w:rFonts w:ascii="华文彩云" w:hAnsi="华文彩云" w:eastAsia="华文彩云" w:cs="华文彩云"/>
                            <w:sz w:val="72"/>
                            <w:szCs w:val="72"/>
                          </w:rPr>
                        </w:pP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-4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章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-3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程</w:t>
                        </w:r>
                      </w:p>
                    </w:txbxContent>
                  </v:textbox>
                </v:shape>
                <v:shape id="文本框 81" o:spid="_x0000_s1026" o:spt="202" type="#_x0000_t202" style="position:absolute;left:2427;top:5128;height:1086;width:67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046" w:lineRule="exact"/>
                          <w:ind w:left="20"/>
                          <w:rPr>
                            <w:rFonts w:ascii="Verdana" w:hAnsi="Verdana" w:eastAsia="Verdana" w:cs="Verdana"/>
                            <w:sz w:val="72"/>
                            <w:szCs w:val="72"/>
                          </w:rPr>
                        </w:pPr>
                        <w:r>
                          <w:rPr>
                            <w:rFonts w:ascii="Verdana" w:hAnsi="Verdana" w:eastAsia="Verdana" w:cs="Verdana"/>
                            <w:b/>
                            <w:bCs/>
                            <w:color w:val="4472C4"/>
                            <w:spacing w:val="207"/>
                            <w:position w:val="-13"/>
                            <w:sz w:val="72"/>
                            <w:szCs w:val="72"/>
                          </w:rPr>
                          <w:t>“</w:t>
                        </w:r>
                      </w:p>
                    </w:txbxContent>
                  </v:textbox>
                </v:shape>
                <v:shape id="文本框 84" o:spid="_x0000_s1026" o:spt="202" type="#_x0000_t202" style="position:absolute;left:5536;top:3744;height:906;width:2996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14" w:lineRule="auto"/>
                          <w:ind w:left="20"/>
                          <w:rPr>
                            <w:rFonts w:ascii="华文彩云" w:hAnsi="华文彩云" w:eastAsia="华文彩云" w:cs="华文彩云"/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 w:ascii="华文彩云" w:hAnsi="华文彩云" w:eastAsia="华文彩云" w:cs="华文彩云"/>
                            <w:color w:val="4472C4"/>
                            <w:spacing w:val="10"/>
                            <w:sz w:val="72"/>
                            <w:szCs w:val="72"/>
                            <w:lang w:eastAsia="zh-CN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）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10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西北区</w:t>
                        </w:r>
                      </w:p>
                    </w:txbxContent>
                  </v:textbox>
                </v:shape>
                <v:shape id="文本框 85" o:spid="_x0000_s1026" o:spt="202" type="#_x0000_t202" style="position:absolute;left:3608;top:5307;height:906;width:219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14" w:lineRule="auto"/>
                          <w:ind w:left="20"/>
                          <w:rPr>
                            <w:rFonts w:ascii="华文彩云" w:hAnsi="华文彩云" w:eastAsia="华文彩云" w:cs="华文彩云"/>
                            <w:sz w:val="72"/>
                            <w:szCs w:val="72"/>
                          </w:rPr>
                        </w:pP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-5"/>
                            <w:sz w:val="72"/>
                            <w:szCs w:val="72"/>
                            <w14:textOutline w14:w="13072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胡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-3"/>
                            <w:sz w:val="72"/>
                            <w:szCs w:val="72"/>
                            <w14:textOutline w14:w="13072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杨杯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555;top:3784;height:906;width:5177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14" w:lineRule="auto"/>
                          <w:ind w:left="20"/>
                          <w:rPr>
                            <w:rFonts w:ascii="华文彩云" w:hAnsi="华文彩云" w:eastAsia="华文彩云" w:cs="华文彩云"/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 w:ascii="华文彩云" w:hAnsi="华文彩云" w:eastAsia="华文彩云" w:cs="华文彩云"/>
                            <w:color w:val="4472C4"/>
                            <w:spacing w:val="15"/>
                            <w:sz w:val="72"/>
                            <w:szCs w:val="72"/>
                            <w:lang w:val="en-US" w:eastAsia="zh-CN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第三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13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届</w:t>
                        </w:r>
                        <w:r>
                          <w:rPr>
                            <w:rFonts w:hint="eastAsia" w:ascii="华文彩云" w:hAnsi="华文彩云" w:eastAsia="华文彩云" w:cs="华文彩云"/>
                            <w:color w:val="4472C4"/>
                            <w:spacing w:val="13"/>
                            <w:sz w:val="72"/>
                            <w:szCs w:val="72"/>
                            <w:lang w:eastAsia="zh-CN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（</w:t>
                        </w:r>
                        <w:r>
                          <w:rPr>
                            <w:rFonts w:hint="eastAsia" w:ascii="华文彩云" w:hAnsi="华文彩云" w:eastAsia="华文彩云" w:cs="华文彩云"/>
                            <w:color w:val="4472C4"/>
                            <w:spacing w:val="13"/>
                            <w:sz w:val="72"/>
                            <w:szCs w:val="72"/>
                            <w:lang w:val="en-US" w:eastAsia="zh-CN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 xml:space="preserve"> 2023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13"/>
                            <w:sz w:val="72"/>
                            <w:szCs w:val="72"/>
                          </w:rPr>
                          <w:t xml:space="preserve">  </w:t>
                        </w:r>
                        <w:r>
                          <w:rPr>
                            <w:rFonts w:ascii="华文彩云" w:hAnsi="华文彩云" w:eastAsia="华文彩云" w:cs="华文彩云"/>
                            <w:color w:val="4472C4"/>
                            <w:spacing w:val="13"/>
                            <w:sz w:val="72"/>
                            <w:szCs w:val="72"/>
                            <w14:textOutline w14:w="13063" w14:cap="flat" w14:cmpd="sng">
                              <w14:solidFill>
                                <w14:srgbClr w14:val="4472C4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(</w:t>
                        </w:r>
                      </w:p>
                    </w:txbxContent>
                  </v:textbox>
                </v:shape>
                <v:shape id="文本框 87" o:spid="_x0000_s1026" o:spt="202" type="#_x0000_t202" style="position:absolute;left:6256;top:5171;height:1086;width:632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046" w:lineRule="exact"/>
                          <w:ind w:left="20"/>
                          <w:rPr>
                            <w:rFonts w:ascii="Verdana" w:hAnsi="Verdana" w:eastAsia="Verdana" w:cs="Verdana"/>
                            <w:sz w:val="72"/>
                            <w:szCs w:val="72"/>
                          </w:rPr>
                        </w:pPr>
                        <w:r>
                          <w:rPr>
                            <w:rFonts w:ascii="Verdana" w:hAnsi="Verdana" w:eastAsia="Verdana" w:cs="Verdana"/>
                            <w:b/>
                            <w:bCs/>
                            <w:color w:val="4472C4"/>
                            <w:spacing w:val="168"/>
                            <w:position w:val="-13"/>
                            <w:sz w:val="72"/>
                            <w:szCs w:val="72"/>
                          </w:rPr>
                          <w:t>”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04" w:line="220" w:lineRule="auto"/>
        <w:ind w:right="13"/>
        <w:jc w:val="right"/>
        <w:rPr>
          <w:rFonts w:ascii="华文彩云" w:hAnsi="华文彩云" w:eastAsia="华文彩云" w:cs="华文彩云"/>
          <w:sz w:val="31"/>
          <w:szCs w:val="31"/>
        </w:rPr>
      </w:pPr>
      <w:r>
        <w:rPr>
          <w:rFonts w:ascii="华文彩云" w:hAnsi="华文彩云" w:eastAsia="华文彩云" w:cs="华文彩云"/>
          <w:color w:val="2F5496"/>
          <w:spacing w:val="12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西</w:t>
      </w:r>
      <w:r>
        <w:rPr>
          <w:rFonts w:ascii="华文彩云" w:hAnsi="华文彩云" w:eastAsia="华文彩云" w:cs="华文彩云"/>
          <w:color w:val="2F5496"/>
          <w:spacing w:val="9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北企业竞争模拟大赛联盟</w:t>
      </w:r>
    </w:p>
    <w:p>
      <w:pPr>
        <w:spacing w:before="252" w:line="373" w:lineRule="auto"/>
        <w:ind w:right="12" w:firstLine="3718" w:firstLineChars="1100"/>
        <w:jc w:val="right"/>
        <w:rPr>
          <w:rFonts w:hint="eastAsia" w:ascii="华文彩云" w:hAnsi="华文彩云" w:eastAsia="华文彩云" w:cs="华文彩云"/>
          <w:color w:val="2F5496"/>
          <w:sz w:val="31"/>
          <w:szCs w:val="31"/>
          <w:lang w:val="en-US" w:eastAsia="zh-CN"/>
        </w:rPr>
      </w:pPr>
      <w:r>
        <w:rPr>
          <w:rFonts w:hint="eastAsia" w:ascii="华文彩云" w:hAnsi="华文彩云" w:eastAsia="华文彩云" w:cs="华文彩云"/>
          <w:color w:val="2F5496"/>
          <w:spacing w:val="14"/>
          <w:sz w:val="31"/>
          <w:szCs w:val="31"/>
          <w:lang w:val="en-US" w:eastAsia="zh-CN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 xml:space="preserve"> 忻州师范学院</w:t>
      </w:r>
      <w:r>
        <w:rPr>
          <w:rFonts w:hint="eastAsia" w:ascii="华文彩云" w:hAnsi="华文彩云" w:eastAsia="华文彩云" w:cs="华文彩云"/>
          <w:color w:val="2F5496"/>
          <w:sz w:val="31"/>
          <w:szCs w:val="31"/>
          <w:lang w:val="en-US" w:eastAsia="zh-CN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企业竞争模拟协会</w:t>
      </w:r>
      <w:r>
        <w:rPr>
          <w:rFonts w:ascii="华文彩云" w:hAnsi="华文彩云" w:eastAsia="华文彩云" w:cs="华文彩云"/>
          <w:color w:val="2F5496"/>
          <w:sz w:val="31"/>
          <w:szCs w:val="31"/>
        </w:rPr>
        <w:t xml:space="preserve"> </w:t>
      </w:r>
      <w:r>
        <w:rPr>
          <w:rFonts w:hint="eastAsia" w:ascii="华文彩云" w:hAnsi="华文彩云" w:eastAsia="华文彩云" w:cs="华文彩云"/>
          <w:color w:val="2F5496"/>
          <w:sz w:val="31"/>
          <w:szCs w:val="31"/>
          <w:lang w:val="en-US" w:eastAsia="zh-CN"/>
        </w:rPr>
        <w:t xml:space="preserve">   </w:t>
      </w:r>
    </w:p>
    <w:p>
      <w:pPr>
        <w:spacing w:before="252" w:line="373" w:lineRule="auto"/>
        <w:ind w:right="12"/>
        <w:jc w:val="right"/>
        <w:rPr>
          <w:rFonts w:ascii="华文彩云" w:hAnsi="华文彩云" w:eastAsia="华文彩云" w:cs="华文彩云"/>
          <w:sz w:val="31"/>
          <w:szCs w:val="31"/>
        </w:rPr>
      </w:pPr>
      <w:r>
        <w:rPr>
          <w:rFonts w:ascii="华文彩云" w:hAnsi="华文彩云" w:eastAsia="华文彩云" w:cs="华文彩云"/>
          <w:color w:val="2F5496"/>
          <w:spacing w:val="10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2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02</w:t>
      </w:r>
      <w:r>
        <w:rPr>
          <w:rFonts w:hint="eastAsia" w:ascii="华文彩云" w:hAnsi="华文彩云" w:eastAsia="华文彩云" w:cs="华文彩云"/>
          <w:color w:val="2F5496"/>
          <w:spacing w:val="7"/>
          <w:sz w:val="31"/>
          <w:szCs w:val="31"/>
          <w:lang w:val="en-US" w:eastAsia="zh-CN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3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</w:rPr>
        <w:t xml:space="preserve"> 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年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</w:rPr>
        <w:t xml:space="preserve"> 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10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</w:rPr>
        <w:t xml:space="preserve"> 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月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</w:rPr>
        <w:t xml:space="preserve"> </w:t>
      </w:r>
      <w:r>
        <w:rPr>
          <w:rFonts w:hint="eastAsia" w:ascii="华文彩云" w:hAnsi="华文彩云" w:eastAsia="华文彩云" w:cs="华文彩云"/>
          <w:color w:val="2F5496"/>
          <w:spacing w:val="7"/>
          <w:sz w:val="31"/>
          <w:szCs w:val="31"/>
          <w:lang w:val="en-US" w:eastAsia="zh-CN"/>
        </w:rPr>
        <w:t>7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</w:rPr>
        <w:t xml:space="preserve"> </w:t>
      </w:r>
      <w:r>
        <w:rPr>
          <w:rFonts w:ascii="华文彩云" w:hAnsi="华文彩云" w:eastAsia="华文彩云" w:cs="华文彩云"/>
          <w:color w:val="2F5496"/>
          <w:spacing w:val="7"/>
          <w:sz w:val="31"/>
          <w:szCs w:val="31"/>
          <w14:textOutline w14:w="5791" w14:cap="flat" w14:cmpd="sng">
            <w14:solidFill>
              <w14:srgbClr w14:val="2F5496"/>
            </w14:solidFill>
            <w14:prstDash w14:val="solid"/>
            <w14:miter w14:val="0"/>
          </w14:textOutline>
        </w:rPr>
        <w:t>日</w:t>
      </w:r>
    </w:p>
    <w:p>
      <w:pPr>
        <w:jc w:val="right"/>
        <w:sectPr>
          <w:headerReference r:id="rId6" w:type="default"/>
          <w:pgSz w:w="11907" w:h="16839"/>
          <w:pgMar w:top="1202" w:right="1785" w:bottom="0" w:left="1524" w:header="852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10844" w:lineRule="exact"/>
        <w:ind w:firstLine="273"/>
        <w:textAlignment w:val="center"/>
      </w:pPr>
      <w:r>
        <w:pict>
          <v:group id="_x0000_s1051" o:spid="_x0000_s1051" o:spt="203" style="height:542.25pt;width:415.15pt;" coordsize="8302,10845">
            <o:lock v:ext="edit"/>
            <v:shape id="_x0000_s1052" o:spid="_x0000_s1052" o:spt="75" type="#_x0000_t75" style="position:absolute;left:0;top:2541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53" o:spid="_x0000_s1053" o:spt="202" type="#_x0000_t202" style="position:absolute;left:-2;top:-20;height:8975;width:83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="等线" w:hAnsi="等线" w:eastAsia="等线" w:cs="等线"/>
                        <w:sz w:val="72"/>
                        <w:szCs w:val="72"/>
                      </w:rPr>
                      <w:id w:val="1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等线" w:hAnsi="等线" w:eastAsia="等线" w:cs="等线"/>
                        <w:sz w:val="43"/>
                        <w:szCs w:val="43"/>
                      </w:rPr>
                    </w:sdtEndPr>
                    <w:sdtContent>
                      <w:p>
                        <w:pPr>
                          <w:spacing w:before="18" w:line="229" w:lineRule="auto"/>
                          <w:ind w:left="3580"/>
                          <w:rPr>
                            <w:rFonts w:ascii="等线" w:hAnsi="等线" w:eastAsia="等线" w:cs="等线"/>
                            <w:sz w:val="72"/>
                            <w:szCs w:val="72"/>
                          </w:rPr>
                        </w:pPr>
                        <w:bookmarkStart w:id="6" w:name="_bookmark1"/>
                        <w:bookmarkEnd w:id="6"/>
                        <w:r>
                          <w:rPr>
                            <w:rFonts w:ascii="等线" w:hAnsi="等线" w:eastAsia="等线" w:cs="等线"/>
                            <w:color w:val="2F5496"/>
                            <w:spacing w:val="-36"/>
                            <w:sz w:val="72"/>
                            <w:szCs w:val="72"/>
                          </w:rPr>
                          <w:t>目录</w:t>
                        </w:r>
                      </w:p>
                      <w:p>
                        <w:pPr>
                          <w:spacing w:line="32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145" w:line="223" w:lineRule="auto"/>
                          <w:ind w:left="28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8"/>
                            <w:sz w:val="43"/>
                            <w:szCs w:val="43"/>
                          </w:rPr>
                          <w:t>一</w:t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sz w:val="43"/>
                            <w:szCs w:val="43"/>
                          </w:rPr>
                          <w:t xml:space="preserve">、大赛名称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"_bookmark2"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t>1</w:t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3" w:line="223" w:lineRule="auto"/>
                          <w:ind w:left="28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8"/>
                            <w:sz w:val="43"/>
                            <w:szCs w:val="43"/>
                          </w:rPr>
                          <w:t>二</w:t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sz w:val="43"/>
                            <w:szCs w:val="43"/>
                          </w:rPr>
                          <w:t xml:space="preserve">、大赛简介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"_bookmark3"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t>1</w:t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6" w:line="224" w:lineRule="auto"/>
                          <w:ind w:left="30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7"/>
                            <w:sz w:val="43"/>
                            <w:szCs w:val="43"/>
                          </w:rPr>
                          <w:t>三</w:t>
                        </w:r>
                        <w:r>
                          <w:rPr>
                            <w:rFonts w:ascii="黑体" w:hAnsi="黑体" w:eastAsia="黑体" w:cs="黑体"/>
                            <w:spacing w:val="-21"/>
                            <w:sz w:val="43"/>
                            <w:szCs w:val="43"/>
                          </w:rPr>
                          <w:t xml:space="preserve">、大赛组织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1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"_bookmark4"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1"/>
                            <w:sz w:val="43"/>
                            <w:szCs w:val="43"/>
                          </w:rPr>
                          <w:t>2</w:t>
                        </w:r>
                        <w:r>
                          <w:rPr>
                            <w:rFonts w:ascii="等线" w:hAnsi="等线" w:eastAsia="等线" w:cs="等线"/>
                            <w:spacing w:val="-21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2" w:line="224" w:lineRule="auto"/>
                          <w:ind w:left="47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5"/>
                            <w:sz w:val="43"/>
                            <w:szCs w:val="43"/>
                          </w:rPr>
                          <w:t>四</w:t>
                        </w:r>
                        <w:r>
                          <w:rPr>
                            <w:rFonts w:ascii="黑体" w:hAnsi="黑体" w:eastAsia="黑体" w:cs="黑体"/>
                            <w:spacing w:val="-24"/>
                            <w:sz w:val="43"/>
                            <w:szCs w:val="43"/>
                          </w:rPr>
                          <w:t xml:space="preserve">、参赛对象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4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4"/>
                            <w:sz w:val="43"/>
                            <w:szCs w:val="43"/>
                          </w:rPr>
                          <w:t>3</w:t>
                        </w:r>
                        <w:r>
                          <w:rPr>
                            <w:rFonts w:ascii="等线" w:hAnsi="等线" w:eastAsia="等线" w:cs="等线"/>
                            <w:spacing w:val="-24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1" w:line="224" w:lineRule="auto"/>
                          <w:ind w:left="33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7"/>
                            <w:sz w:val="43"/>
                            <w:szCs w:val="43"/>
                          </w:rPr>
                          <w:t>五</w:t>
                        </w:r>
                        <w:r>
                          <w:rPr>
                            <w:rFonts w:ascii="黑体" w:hAnsi="黑体" w:eastAsia="黑体" w:cs="黑体"/>
                            <w:spacing w:val="-22"/>
                            <w:sz w:val="43"/>
                            <w:szCs w:val="43"/>
                          </w:rPr>
                          <w:t xml:space="preserve">、比赛内容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2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2"/>
                            <w:sz w:val="43"/>
                            <w:szCs w:val="43"/>
                          </w:rPr>
                          <w:t>3</w:t>
                        </w:r>
                        <w:r>
                          <w:rPr>
                            <w:rFonts w:ascii="等线" w:hAnsi="等线" w:eastAsia="等线" w:cs="等线"/>
                            <w:spacing w:val="-22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1" w:line="223" w:lineRule="auto"/>
                          <w:ind w:left="35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9"/>
                            <w:sz w:val="43"/>
                            <w:szCs w:val="43"/>
                          </w:rPr>
                          <w:t>六</w:t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sz w:val="43"/>
                            <w:szCs w:val="43"/>
                          </w:rPr>
                          <w:t xml:space="preserve">、组队方式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3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"_bookmark5"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t>4</w:t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3" w:line="223" w:lineRule="auto"/>
                          <w:ind w:left="20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7"/>
                            <w:sz w:val="43"/>
                            <w:szCs w:val="43"/>
                          </w:rPr>
                          <w:t>七</w:t>
                        </w:r>
                        <w:r>
                          <w:rPr>
                            <w:rFonts w:ascii="黑体" w:hAnsi="黑体" w:eastAsia="黑体" w:cs="黑体"/>
                            <w:spacing w:val="-22"/>
                            <w:sz w:val="43"/>
                            <w:szCs w:val="43"/>
                          </w:rPr>
                          <w:t xml:space="preserve">、报名方式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2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"_bookmark6"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2"/>
                            <w:sz w:val="43"/>
                            <w:szCs w:val="43"/>
                          </w:rPr>
                          <w:t>5</w:t>
                        </w:r>
                        <w:r>
                          <w:rPr>
                            <w:rFonts w:ascii="等线" w:hAnsi="等线" w:eastAsia="等线" w:cs="等线"/>
                            <w:spacing w:val="-22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5" w:line="224" w:lineRule="auto"/>
                          <w:ind w:left="21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9"/>
                            <w:sz w:val="43"/>
                            <w:szCs w:val="43"/>
                          </w:rPr>
                          <w:t>八</w:t>
                        </w:r>
                        <w:r>
                          <w:rPr>
                            <w:rFonts w:ascii="黑体" w:hAnsi="黑体" w:eastAsia="黑体" w:cs="黑体"/>
                            <w:spacing w:val="-22"/>
                            <w:sz w:val="43"/>
                            <w:szCs w:val="43"/>
                          </w:rPr>
                          <w:t xml:space="preserve">、比赛费用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2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"_bookmark7"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2"/>
                            <w:sz w:val="43"/>
                            <w:szCs w:val="43"/>
                          </w:rPr>
                          <w:t>5</w:t>
                        </w:r>
                        <w:r>
                          <w:rPr>
                            <w:rFonts w:ascii="等线" w:hAnsi="等线" w:eastAsia="等线" w:cs="等线"/>
                            <w:spacing w:val="-22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4" w:line="224" w:lineRule="auto"/>
                          <w:ind w:left="32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4"/>
                            <w:sz w:val="43"/>
                            <w:szCs w:val="43"/>
                          </w:rPr>
                          <w:t xml:space="preserve">九、比赛安排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4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"_bookmark8"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t>6</w:t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3" w:line="223" w:lineRule="auto"/>
                          <w:ind w:left="27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4"/>
                            <w:sz w:val="43"/>
                            <w:szCs w:val="43"/>
                          </w:rPr>
                          <w:t>十</w:t>
                        </w:r>
                        <w:r>
                          <w:rPr>
                            <w:rFonts w:ascii="黑体" w:hAnsi="黑体" w:eastAsia="黑体" w:cs="黑体"/>
                            <w:spacing w:val="-21"/>
                            <w:sz w:val="43"/>
                            <w:szCs w:val="43"/>
                          </w:rPr>
                          <w:t xml:space="preserve">、比赛规则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1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"_bookmark9"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1"/>
                            <w:sz w:val="43"/>
                            <w:szCs w:val="43"/>
                          </w:rPr>
                          <w:t>9</w:t>
                        </w:r>
                        <w:r>
                          <w:rPr>
                            <w:rFonts w:ascii="等线" w:hAnsi="等线" w:eastAsia="等线" w:cs="等线"/>
                            <w:spacing w:val="-21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4" w:line="223" w:lineRule="auto"/>
                          <w:ind w:left="27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8"/>
                            <w:sz w:val="43"/>
                            <w:szCs w:val="43"/>
                          </w:rPr>
                          <w:t>十</w:t>
                        </w:r>
                        <w:r>
                          <w:rPr>
                            <w:rFonts w:ascii="黑体" w:hAnsi="黑体" w:eastAsia="黑体" w:cs="黑体"/>
                            <w:spacing w:val="-25"/>
                            <w:sz w:val="43"/>
                            <w:szCs w:val="43"/>
                          </w:rPr>
                          <w:t xml:space="preserve">一、奖励设置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5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"_bookmark10"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5"/>
                            <w:sz w:val="43"/>
                            <w:szCs w:val="43"/>
                          </w:rPr>
                          <w:t>10</w:t>
                        </w:r>
                        <w:r>
                          <w:rPr>
                            <w:rFonts w:ascii="等线" w:hAnsi="等线" w:eastAsia="等线" w:cs="等线"/>
                            <w:spacing w:val="-25"/>
                            <w:sz w:val="43"/>
                            <w:szCs w:val="43"/>
                          </w:rPr>
                          <w:fldChar w:fldCharType="end"/>
                        </w:r>
                      </w:p>
                      <w:p>
                        <w:pPr>
                          <w:tabs>
                            <w:tab w:val="right" w:leader="dot" w:pos="8300"/>
                          </w:tabs>
                          <w:spacing w:before="72" w:line="223" w:lineRule="auto"/>
                          <w:ind w:left="27"/>
                          <w:rPr>
                            <w:rFonts w:ascii="等线" w:hAnsi="等线" w:eastAsia="等线" w:cs="等线"/>
                            <w:sz w:val="43"/>
                            <w:szCs w:val="4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8"/>
                            <w:sz w:val="43"/>
                            <w:szCs w:val="43"/>
                          </w:rPr>
                          <w:t>十</w:t>
                        </w:r>
                        <w:r>
                          <w:rPr>
                            <w:rFonts w:ascii="黑体" w:hAnsi="黑体" w:eastAsia="黑体" w:cs="黑体"/>
                            <w:spacing w:val="-25"/>
                            <w:sz w:val="43"/>
                            <w:szCs w:val="43"/>
                          </w:rPr>
                          <w:t xml:space="preserve">二、联系方式 </w:t>
                        </w:r>
                        <w:r>
                          <w:rPr>
                            <w:rFonts w:ascii="黑体" w:hAnsi="黑体" w:eastAsia="黑体" w:cs="黑体"/>
                            <w:sz w:val="43"/>
                            <w:szCs w:val="43"/>
                          </w:rPr>
                          <w:tab/>
                        </w:r>
                        <w:r>
                          <w:rPr>
                            <w:rFonts w:ascii="黑体" w:hAnsi="黑体" w:eastAsia="黑体" w:cs="黑体"/>
                            <w:spacing w:val="-25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\l "_bookmark11"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等线" w:hAnsi="等线" w:eastAsia="等线" w:cs="等线"/>
                            <w:spacing w:val="-25"/>
                            <w:sz w:val="43"/>
                            <w:szCs w:val="43"/>
                          </w:rPr>
                          <w:t>12</w:t>
                        </w:r>
                        <w:r>
                          <w:rPr>
                            <w:rFonts w:ascii="等线" w:hAnsi="等线" w:eastAsia="等线" w:cs="等线"/>
                            <w:spacing w:val="-25"/>
                            <w:sz w:val="43"/>
                            <w:szCs w:val="43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p>
      <w:pPr>
        <w:sectPr>
          <w:pgSz w:w="11907" w:h="16839"/>
          <w:pgMar w:top="1202" w:right="1785" w:bottom="0" w:left="1524" w:header="852" w:footer="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  <w:r>
        <w:pict>
          <v:shape id="_x0000_s1054" o:spid="_x0000_s1054" o:spt="202" type="#_x0000_t202" style="position:absolute;left:0pt;margin-left:89.1pt;margin-top:509.3pt;height:245.9pt;width:421.4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86" w:lineRule="auto"/>
                    <w:ind w:left="20" w:right="20" w:firstLine="3"/>
                    <w:rPr>
                      <w:rFonts w:hint="eastAsia" w:ascii="微软雅黑" w:hAnsi="微软雅黑" w:eastAsia="微软雅黑" w:cs="微软雅黑"/>
                      <w:sz w:val="31"/>
                      <w:szCs w:val="31"/>
                      <w:lang w:eastAsia="zh-CN"/>
                    </w:rPr>
                  </w:pP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本赛事是全国企业竞争模拟大赛的民间非盈利赛事</w:t>
                  </w:r>
                  <w:r>
                    <w:rPr>
                      <w:rFonts w:hint="eastAsia" w:ascii="微软雅黑" w:hAnsi="微软雅黑" w:eastAsia="微软雅黑" w:cs="微软雅黑"/>
                      <w:spacing w:val="2"/>
                      <w:sz w:val="31"/>
                      <w:szCs w:val="31"/>
                      <w:lang w:eastAsia="zh-CN"/>
                    </w:rPr>
                    <w:t>，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由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西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北 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31"/>
                      <w:szCs w:val="31"/>
                    </w:rPr>
                    <w:t>企业</w:t>
                  </w:r>
                  <w:r>
                    <w:rPr>
                      <w:rFonts w:ascii="微软雅黑" w:hAnsi="微软雅黑" w:eastAsia="微软雅黑" w:cs="微软雅黑"/>
                      <w:spacing w:val="-5"/>
                      <w:sz w:val="31"/>
                      <w:szCs w:val="31"/>
                    </w:rPr>
                    <w:t>竞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 xml:space="preserve">争模拟大赛联盟发起，  </w:t>
                  </w: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31"/>
                      <w:szCs w:val="31"/>
                      <w:lang w:val="en-US" w:eastAsia="zh-CN"/>
                    </w:rPr>
                    <w:t>忻州师范学院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主办， 旨在构建西北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"/>
                      <w:sz w:val="31"/>
                      <w:szCs w:val="31"/>
                    </w:rPr>
                    <w:t>区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域各高校参赛选手域内交流平台， 建立西北各高校互联互</w:t>
                  </w:r>
                  <w:r>
                    <w:rPr>
                      <w:rFonts w:ascii="微软雅黑" w:hAnsi="微软雅黑" w:eastAsia="微软雅黑" w:cs="微软雅黑"/>
                      <w:spacing w:val="-3"/>
                      <w:sz w:val="31"/>
                      <w:szCs w:val="31"/>
                    </w:rPr>
                    <w:t>通、同台切磋、以赛会友、以赛促学、共促共进的交流机制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31"/>
                      <w:szCs w:val="31"/>
                    </w:rPr>
                    <w:t>，</w:t>
                  </w:r>
                  <w:r>
                    <w:rPr>
                      <w:rFonts w:ascii="微软雅黑" w:hAnsi="微软雅黑" w:eastAsia="微软雅黑" w:cs="微软雅黑"/>
                      <w:spacing w:val="-6"/>
                      <w:sz w:val="31"/>
                      <w:szCs w:val="31"/>
                    </w:rPr>
                    <w:t>发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扬</w:t>
                  </w:r>
                  <w:r>
                    <w:rPr>
                      <w:rFonts w:ascii="微软雅黑" w:hAnsi="微软雅黑" w:eastAsia="微软雅黑" w:cs="微软雅黑"/>
                      <w:spacing w:val="-3"/>
                      <w:sz w:val="31"/>
                      <w:szCs w:val="31"/>
                    </w:rPr>
                    <w:t>自强不息的“胡杨精神”，激发域内高校的参赛活力增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31"/>
                      <w:szCs w:val="31"/>
                    </w:rPr>
                    <w:t>进</w:t>
                  </w:r>
                  <w:r>
                    <w:rPr>
                      <w:rFonts w:ascii="微软雅黑" w:hAnsi="微软雅黑" w:eastAsia="微软雅黑" w:cs="微软雅黑"/>
                      <w:spacing w:val="-6"/>
                      <w:sz w:val="31"/>
                      <w:szCs w:val="31"/>
                    </w:rPr>
                    <w:t>友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谊， 形成砥砺前行、共同进步的良好局面，促进企模竞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31"/>
                      <w:szCs w:val="31"/>
                    </w:rPr>
                    <w:t>赛</w:t>
                  </w:r>
                  <w:r>
                    <w:rPr>
                      <w:rFonts w:ascii="微软雅黑" w:hAnsi="微软雅黑" w:eastAsia="微软雅黑" w:cs="微软雅黑"/>
                      <w:spacing w:val="5"/>
                      <w:sz w:val="31"/>
                      <w:szCs w:val="31"/>
                    </w:rPr>
                    <w:t>在西北区域各高校长期发展</w:t>
                  </w:r>
                  <w:r>
                    <w:rPr>
                      <w:rFonts w:hint="eastAsia" w:ascii="微软雅黑" w:hAnsi="微软雅黑" w:eastAsia="微软雅黑" w:cs="微软雅黑"/>
                      <w:spacing w:val="5"/>
                      <w:sz w:val="31"/>
                      <w:szCs w:val="31"/>
                      <w:lang w:eastAsia="zh-CN"/>
                    </w:rPr>
                    <w:t>，</w:t>
                  </w:r>
                  <w:r>
                    <w:rPr>
                      <w:rFonts w:ascii="微软雅黑" w:hAnsi="微软雅黑" w:eastAsia="微软雅黑" w:cs="微软雅黑"/>
                      <w:spacing w:val="5"/>
                      <w:sz w:val="31"/>
                      <w:szCs w:val="31"/>
                    </w:rPr>
                    <w:t>最终使参赛选手收获知识</w:t>
                  </w:r>
                  <w:r>
                    <w:rPr>
                      <w:rFonts w:hint="eastAsia" w:ascii="微软雅黑" w:hAnsi="微软雅黑" w:eastAsia="微软雅黑" w:cs="微软雅黑"/>
                      <w:spacing w:val="5"/>
                      <w:sz w:val="31"/>
                      <w:szCs w:val="31"/>
                      <w:lang w:eastAsia="zh-CN"/>
                    </w:rPr>
                    <w:t>，</w:t>
                  </w:r>
                </w:p>
                <w:p>
                  <w:pPr>
                    <w:spacing w:line="198" w:lineRule="auto"/>
                    <w:ind w:left="29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3"/>
                      <w:sz w:val="31"/>
                      <w:szCs w:val="31"/>
                    </w:rPr>
                    <w:t>收获友谊</w:t>
                  </w:r>
                  <w:r>
                    <w:rPr>
                      <w:rFonts w:hint="eastAsia" w:ascii="微软雅黑" w:hAnsi="微软雅黑" w:eastAsia="微软雅黑" w:cs="微软雅黑"/>
                      <w:spacing w:val="3"/>
                      <w:sz w:val="31"/>
                      <w:szCs w:val="31"/>
                      <w:lang w:eastAsia="zh-CN"/>
                    </w:rPr>
                    <w:t>，</w:t>
                  </w:r>
                  <w:r>
                    <w:rPr>
                      <w:rFonts w:ascii="微软雅黑" w:hAnsi="微软雅黑" w:eastAsia="微软雅黑" w:cs="微软雅黑"/>
                      <w:spacing w:val="3"/>
                      <w:sz w:val="31"/>
                      <w:szCs w:val="31"/>
                    </w:rPr>
                    <w:t>收获成绩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0" w:line="223" w:lineRule="auto"/>
        <w:ind w:left="478"/>
        <w:jc w:val="center"/>
        <w:rPr>
          <w:rFonts w:ascii="黑体" w:hAnsi="黑体" w:eastAsia="黑体" w:cs="黑体"/>
          <w:sz w:val="43"/>
          <w:szCs w:val="43"/>
        </w:rPr>
      </w:pPr>
      <w:bookmarkStart w:id="0" w:name="_bookmark5"/>
      <w:bookmarkEnd w:id="0"/>
      <w:r>
        <w:rPr>
          <w:rFonts w:hint="eastAsia" w:ascii="黑体" w:hAnsi="黑体" w:eastAsia="黑体" w:cs="黑体"/>
          <w:color w:val="FF0000"/>
          <w:spacing w:val="16"/>
          <w:sz w:val="43"/>
          <w:szCs w:val="43"/>
          <w:lang w:val="en-US" w:eastAsia="zh-CN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第三</w:t>
      </w:r>
      <w:r>
        <w:rPr>
          <w:rFonts w:ascii="黑体" w:hAnsi="黑体" w:eastAsia="黑体" w:cs="黑体"/>
          <w:color w:val="FF0000"/>
          <w:spacing w:val="8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届(202</w:t>
      </w:r>
      <w:r>
        <w:rPr>
          <w:rFonts w:hint="eastAsia" w:ascii="黑体" w:hAnsi="黑体" w:eastAsia="黑体" w:cs="黑体"/>
          <w:color w:val="FF0000"/>
          <w:spacing w:val="8"/>
          <w:sz w:val="43"/>
          <w:szCs w:val="43"/>
          <w:lang w:val="en-US" w:eastAsia="zh-CN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3</w:t>
      </w:r>
      <w:r>
        <w:rPr>
          <w:rFonts w:ascii="黑体" w:hAnsi="黑体" w:eastAsia="黑体" w:cs="黑体"/>
          <w:color w:val="FF0000"/>
          <w:spacing w:val="8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)西北区“胡杨杯”企业竞争</w:t>
      </w:r>
    </w:p>
    <w:p>
      <w:pPr>
        <w:spacing w:before="114" w:line="223" w:lineRule="auto"/>
        <w:ind w:left="311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color w:val="FF0000"/>
          <w:spacing w:val="9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模拟大赛章</w:t>
      </w:r>
      <w:r>
        <w:rPr>
          <w:rFonts w:ascii="黑体" w:hAnsi="黑体" w:eastAsia="黑体" w:cs="黑体"/>
          <w:color w:val="FF0000"/>
          <w:spacing w:val="8"/>
          <w:sz w:val="43"/>
          <w:szCs w:val="43"/>
          <w14:textOutline w14:w="7968" w14:cap="flat" w14:cmpd="sng">
            <w14:solidFill>
              <w14:srgbClr w14:val="FF0000"/>
            </w14:solidFill>
            <w14:prstDash w14:val="solid"/>
            <w14:miter w14:val="0"/>
          </w14:textOutline>
        </w:rPr>
        <w:t>程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97" w:line="190" w:lineRule="auto"/>
        <w:ind w:left="293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  <w14:textOutline w14:w="559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6"/>
          <w:sz w:val="30"/>
          <w:szCs w:val="30"/>
          <w14:textOutline w14:w="559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黑体" w:hAnsi="黑体" w:eastAsia="黑体" w:cs="黑体"/>
          <w:spacing w:val="-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sz w:val="30"/>
          <w:szCs w:val="30"/>
          <w14:textOutline w14:w="5595" w14:cap="flat" w14:cmpd="sng">
            <w14:solidFill>
              <w14:srgbClr w14:val="000000"/>
            </w14:solidFill>
            <w14:prstDash w14:val="solid"/>
            <w14:miter w14:val="0"/>
          </w14:textOutline>
        </w:rPr>
        <w:t>大赛名称</w:t>
      </w:r>
    </w:p>
    <w:p>
      <w:pPr>
        <w:spacing w:line="8292" w:lineRule="exact"/>
        <w:ind w:firstLine="273"/>
        <w:textAlignment w:val="center"/>
      </w:pPr>
      <w:r>
        <w:pict>
          <v:group id="_x0000_s1055" o:spid="_x0000_s1055" o:spt="203" style="height:414.65pt;width:420.2pt;" coordsize="8404,8292">
            <o:lock v:ext="edit"/>
            <v:shape id="_x0000_s1056" o:spid="_x0000_s1056" o:spt="75" type="#_x0000_t75" style="position:absolute;left:0;top:-1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57" o:spid="_x0000_s1057" o:spt="202" type="#_x0000_t202" style="position:absolute;left:-20;top:-30;height:8442;width:844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194" w:lineRule="auto"/>
                      <w:ind w:left="3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pacing w:val="9"/>
                        <w:sz w:val="31"/>
                        <w:szCs w:val="31"/>
                        <w:lang w:val="en-US" w:eastAsia="zh-CN"/>
                      </w:rPr>
                      <w:t>第三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届  (202</w:t>
                    </w:r>
                    <w:r>
                      <w:rPr>
                        <w:rFonts w:hint="eastAsia" w:ascii="微软雅黑" w:hAnsi="微软雅黑" w:eastAsia="微软雅黑" w:cs="微软雅黑"/>
                        <w:spacing w:val="9"/>
                        <w:sz w:val="31"/>
                        <w:szCs w:val="31"/>
                        <w:lang w:val="en-US" w:eastAsia="zh-CN"/>
                      </w:rPr>
                      <w:t>3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)  西北区“胡杨杯”企业竞争模拟大赛</w:t>
                    </w:r>
                  </w:p>
                  <w:p>
                    <w:pPr>
                      <w:spacing w:line="47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4" w:lineRule="auto"/>
                      <w:ind w:left="40"/>
                      <w:outlineLvl w:val="0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二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、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大赛简介</w:t>
                    </w:r>
                  </w:p>
                  <w:p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198" w:lineRule="auto"/>
                      <w:ind w:left="6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3"/>
                        <w:sz w:val="31"/>
                        <w:szCs w:val="31"/>
                      </w:rPr>
                      <w:t>“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31"/>
                        <w:szCs w:val="31"/>
                      </w:rPr>
                      <w:t>胡杨”被维吾尔人称为“托克拉克”，意为“最美丽的树”，</w:t>
                    </w:r>
                  </w:p>
                  <w:p>
                    <w:pPr>
                      <w:spacing w:before="183" w:line="203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胡杨树生长在最恶劣、最残酷的环境中，  他们性格坚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毅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自强</w:t>
                    </w:r>
                  </w:p>
                  <w:p>
                    <w:pPr>
                      <w:spacing w:before="182" w:line="204" w:lineRule="auto"/>
                      <w:ind w:left="24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不息，  风骨凛凛挺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立风沙线，  在让人难以想象的逆境之中，</w:t>
                    </w:r>
                  </w:p>
                  <w:p>
                    <w:pPr>
                      <w:spacing w:before="197" w:line="198" w:lineRule="auto"/>
                      <w:ind w:left="2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8"/>
                        <w:sz w:val="31"/>
                        <w:szCs w:val="31"/>
                      </w:rPr>
                      <w:t>还能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31"/>
                        <w:szCs w:val="31"/>
                      </w:rPr>
                      <w:t>坚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持自己的理想，  不退缩，不放弃，  用不屈不挠的身躯</w:t>
                    </w:r>
                  </w:p>
                  <w:p>
                    <w:pPr>
                      <w:spacing w:before="187" w:line="202" w:lineRule="auto"/>
                      <w:ind w:left="42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阻挡了沙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暴对绿洲的侵袭，组成了一条雄伟壮阔的绿色长城。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headerReference r:id="rId7" w:type="default"/>
          <w:footerReference r:id="rId8" w:type="default"/>
          <w:pgSz w:w="11907" w:h="16839"/>
          <w:pgMar w:top="1202" w:right="1549" w:bottom="1485" w:left="1524" w:header="852" w:footer="1237" w:gutter="0"/>
          <w:cols w:space="720" w:num="1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spacing w:before="101" w:line="225" w:lineRule="auto"/>
        <w:ind w:left="294"/>
        <w:outlineLvl w:val="0"/>
        <w:rPr>
          <w:rFonts w:ascii="黑体" w:hAnsi="黑体" w:eastAsia="黑体" w:cs="黑体"/>
          <w:sz w:val="31"/>
          <w:szCs w:val="31"/>
        </w:rPr>
      </w:pPr>
      <w:bookmarkStart w:id="1" w:name="_bookmark7"/>
      <w:bookmarkEnd w:id="1"/>
      <w:bookmarkStart w:id="2" w:name="_bookmark6"/>
      <w:bookmarkEnd w:id="2"/>
      <w:r>
        <w:rPr>
          <w:rFonts w:ascii="黑体" w:hAnsi="黑体" w:eastAsia="黑体" w:cs="黑体"/>
          <w:spacing w:val="-1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黑体" w:hAnsi="黑体" w:eastAsia="黑体" w:cs="黑体"/>
          <w:spacing w:val="-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大赛组织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33" w:line="218" w:lineRule="auto"/>
        <w:ind w:left="30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、组织形式</w:t>
      </w:r>
    </w:p>
    <w:p>
      <w:pPr>
        <w:spacing w:before="151" w:line="198" w:lineRule="auto"/>
        <w:ind w:left="29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■主办单位：  西北企业竞争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模拟大赛联盟</w:t>
      </w:r>
    </w:p>
    <w:p>
      <w:pPr>
        <w:spacing w:before="193" w:line="199" w:lineRule="auto"/>
        <w:ind w:left="298"/>
        <w:rPr>
          <w:rFonts w:hint="default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■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承办单位：  </w:t>
      </w:r>
      <w:r>
        <w:rPr>
          <w:rFonts w:hint="eastAsia" w:ascii="微软雅黑" w:hAnsi="微软雅黑" w:eastAsia="微软雅黑" w:cs="微软雅黑"/>
          <w:spacing w:val="-2"/>
          <w:sz w:val="31"/>
          <w:szCs w:val="31"/>
          <w:lang w:val="en-US" w:eastAsia="zh-CN"/>
        </w:rPr>
        <w:t>忻州师范学院企业竞争模拟协会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33" w:line="198" w:lineRule="auto"/>
        <w:ind w:left="283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pict>
          <v:group id="_x0000_s1058" o:spid="_x0000_s1058" o:spt="203" style="position:absolute;left:0pt;margin-left:13.65pt;margin-top:-331.4pt;height:415.2pt;width:415.4pt;z-index:-251648000;mso-width-relative:page;mso-height-relative:page;" coordsize="8307,8304">
            <o:lock v:ext="edit"/>
            <v:shape id="_x0000_s1059" o:spid="_x0000_s1059" o:spt="75" type="#_x0000_t75" style="position:absolute;left:0;top: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60" o:spid="_x0000_s1060" o:spt="202" type="#_x0000_t202" style="position:absolute;left:-20;top:-20;height:8432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243" w:lineRule="auto"/>
                      <w:ind w:left="28" w:right="19" w:firstLine="1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■协办单位：</w:t>
                    </w:r>
                    <w:r>
                      <w:rPr>
                        <w:rFonts w:hint="eastAsia" w:ascii="微软雅黑" w:hAnsi="微软雅黑" w:eastAsia="微软雅黑" w:cs="微软雅黑"/>
                        <w:spacing w:val="2"/>
                        <w:sz w:val="31"/>
                        <w:szCs w:val="31"/>
                        <w:lang w:val="en-US" w:eastAsia="zh-CN"/>
                      </w:rPr>
                      <w:t>喀什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大学、宁夏大学、</w:t>
                    </w:r>
                    <w:r>
                      <w:rPr>
                        <w:rFonts w:hint="eastAsia" w:ascii="微软雅黑" w:hAnsi="微软雅黑" w:eastAsia="微软雅黑" w:cs="微软雅黑"/>
                        <w:spacing w:val="1"/>
                        <w:sz w:val="31"/>
                        <w:szCs w:val="31"/>
                        <w:lang w:val="en-US" w:eastAsia="zh-CN"/>
                      </w:rPr>
                      <w:t>兰州财经大学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等</w:t>
                    </w:r>
                  </w:p>
                  <w:p>
                    <w:pPr>
                      <w:spacing w:before="191" w:line="198" w:lineRule="auto"/>
                      <w:ind w:left="45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■技术支持：  北京金益博文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科技有限公司</w:t>
                    </w:r>
                  </w:p>
                  <w:p>
                    <w:pPr>
                      <w:spacing w:before="193" w:line="199" w:lineRule="auto"/>
                      <w:ind w:left="40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>2、职责分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>工</w:t>
                    </w:r>
                  </w:p>
                  <w:p>
                    <w:pPr>
                      <w:spacing w:before="195" w:line="194" w:lineRule="auto"/>
                      <w:ind w:left="4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(1)主办单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位</w:t>
                    </w:r>
                  </w:p>
                  <w:p>
                    <w:pPr>
                      <w:spacing w:before="199" w:line="201" w:lineRule="auto"/>
                      <w:ind w:left="29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3"/>
                        <w:sz w:val="31"/>
                        <w:szCs w:val="31"/>
                      </w:rPr>
                      <w:t>主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要职责：西北企业竞争模拟大赛联盟全面负责比赛顶层设</w:t>
                    </w:r>
                  </w:p>
                  <w:p>
                    <w:pPr>
                      <w:spacing w:before="182" w:line="203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计，  具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31"/>
                        <w:szCs w:val="31"/>
                      </w:rPr>
                      <w:t>体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>包括：  大赛章程的审议、承办及协办单位的选定，</w:t>
                    </w:r>
                  </w:p>
                  <w:p>
                    <w:pPr>
                      <w:spacing w:before="194" w:line="198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0"/>
                        <w:sz w:val="31"/>
                        <w:szCs w:val="31"/>
                      </w:rPr>
                      <w:t>奖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项设置、收费标准的确立、获奖名单的审核、赛事的传承</w:t>
                    </w:r>
                  </w:p>
                  <w:p>
                    <w:pPr>
                      <w:spacing w:before="194" w:line="198" w:lineRule="auto"/>
                      <w:ind w:left="3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2"/>
                        <w:sz w:val="31"/>
                        <w:szCs w:val="31"/>
                      </w:rPr>
                      <w:t>以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及大赛过程中的各类争议事项裁决。</w:t>
                    </w:r>
                  </w:p>
                  <w:p>
                    <w:pPr>
                      <w:spacing w:before="195" w:line="194" w:lineRule="auto"/>
                      <w:ind w:left="4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(2)承办单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位</w:t>
                    </w:r>
                  </w:p>
                </w:txbxContent>
              </v:textbox>
            </v:shape>
          </v:group>
        </w:pic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主要职责： 在主办单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位的指导下，负责赛事的具体承办工作</w:t>
      </w:r>
      <w:r>
        <w:rPr>
          <w:rFonts w:hint="eastAsia" w:ascii="微软雅黑" w:hAnsi="微软雅黑" w:eastAsia="微软雅黑" w:cs="微软雅黑"/>
          <w:spacing w:val="-2"/>
          <w:sz w:val="31"/>
          <w:szCs w:val="31"/>
          <w:lang w:eastAsia="zh-CN"/>
        </w:rPr>
        <w:t>。</w:t>
      </w:r>
    </w:p>
    <w:p>
      <w:pPr>
        <w:spacing w:before="193" w:line="286" w:lineRule="auto"/>
        <w:ind w:left="280" w:right="9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具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体包括：大赛章程的起草、大赛的宣传、报名的组织、开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展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各项赛事活动、网络培训、奖项评选、证书制作及发放以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及赛后整理大赛影像文字等资料、获奖名单和总结报告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  <w:r>
        <w:rPr>
          <w:rFonts w:ascii="微软雅黑" w:hAnsi="微软雅黑" w:eastAsia="微软雅黑" w:cs="微软雅黑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3)协办单位</w:t>
      </w:r>
    </w:p>
    <w:p>
      <w:pPr>
        <w:spacing w:line="636" w:lineRule="exact"/>
        <w:ind w:left="2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position w:val="23"/>
          <w:sz w:val="31"/>
          <w:szCs w:val="31"/>
        </w:rPr>
        <w:t>主要职责：在承办单位的指导下，负责各自所在省份的赛</w:t>
      </w:r>
      <w:r>
        <w:rPr>
          <w:rFonts w:ascii="微软雅黑" w:hAnsi="微软雅黑" w:eastAsia="微软雅黑" w:cs="微软雅黑"/>
          <w:spacing w:val="7"/>
          <w:position w:val="23"/>
          <w:sz w:val="31"/>
          <w:szCs w:val="31"/>
        </w:rPr>
        <w:t>事</w:t>
      </w:r>
    </w:p>
    <w:p>
      <w:pPr>
        <w:spacing w:before="1" w:line="198" w:lineRule="auto"/>
        <w:ind w:left="2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宣传工作，协助承办单位开展赛事的培训、报名及所在省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份</w:t>
      </w:r>
    </w:p>
    <w:p>
      <w:pPr>
        <w:sectPr>
          <w:headerReference r:id="rId9" w:type="default"/>
          <w:footerReference r:id="rId10" w:type="default"/>
          <w:pgSz w:w="11907" w:h="16839"/>
          <w:pgMar w:top="1202" w:right="1712" w:bottom="1488" w:left="1524" w:header="852" w:footer="1237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  <w:r>
        <w:pict>
          <v:shape id="_x0000_s1061" o:spid="_x0000_s1061" o:spt="202" type="#_x0000_t202" style="position:absolute;left:0pt;margin-left:89.1pt;margin-top:509.3pt;height:245.9pt;width:429.6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86" w:lineRule="auto"/>
                    <w:ind w:left="22" w:right="20" w:firstLine="1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12"/>
                      <w:sz w:val="31"/>
                      <w:szCs w:val="31"/>
                    </w:rPr>
                    <w:t>每个</w:t>
                  </w:r>
                  <w:r>
                    <w:rPr>
                      <w:rFonts w:ascii="微软雅黑" w:hAnsi="微软雅黑" w:eastAsia="微软雅黑" w:cs="微软雅黑"/>
                      <w:spacing w:val="11"/>
                      <w:sz w:val="31"/>
                      <w:szCs w:val="31"/>
                    </w:rPr>
                    <w:t>参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31"/>
                      <w:szCs w:val="31"/>
                    </w:rPr>
                    <w:t>赛团队代表一个虚拟企业，在变化多端的经营环境里，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31"/>
                      <w:szCs w:val="31"/>
                    </w:rPr>
                    <w:t>面对</w:t>
                  </w:r>
                  <w:r>
                    <w:rPr>
                      <w:rFonts w:ascii="微软雅黑" w:hAnsi="微软雅黑" w:eastAsia="微软雅黑" w:cs="微软雅黑"/>
                      <w:spacing w:val="-7"/>
                      <w:sz w:val="31"/>
                      <w:szCs w:val="31"/>
                    </w:rPr>
                    <w:t>多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个竞争对手，  正确制定企业的经营决策，  达到企业的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 xml:space="preserve">战略目标；要求参赛选手全面、灵活地运用管理学知识， 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以  </w:t>
                  </w:r>
                  <w:r>
                    <w:rPr>
                      <w:rFonts w:ascii="微软雅黑" w:hAnsi="微软雅黑" w:eastAsia="微软雅黑" w:cs="微软雅黑"/>
                      <w:spacing w:val="18"/>
                      <w:sz w:val="31"/>
                      <w:szCs w:val="31"/>
                    </w:rPr>
                    <w:t>及</w:t>
                  </w:r>
                  <w:r>
                    <w:rPr>
                      <w:rFonts w:ascii="微软雅黑" w:hAnsi="微软雅黑" w:eastAsia="微软雅黑" w:cs="微软雅黑"/>
                      <w:spacing w:val="14"/>
                      <w:sz w:val="31"/>
                      <w:szCs w:val="31"/>
                    </w:rPr>
                    <w:t>预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31"/>
                      <w:szCs w:val="31"/>
                    </w:rPr>
                    <w:t>测、优化等方法。决策模拟按期(季度)  进行，  各公司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在季度初，  需要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制订本季度的经营决策，  包括生产、运输、  </w:t>
                  </w:r>
                  <w:r>
                    <w:rPr>
                      <w:rFonts w:ascii="微软雅黑" w:hAnsi="微软雅黑" w:eastAsia="微软雅黑" w:cs="微软雅黑"/>
                      <w:spacing w:val="13"/>
                      <w:sz w:val="31"/>
                      <w:szCs w:val="31"/>
                    </w:rPr>
                    <w:t>市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31"/>
                      <w:szCs w:val="31"/>
                    </w:rPr>
                    <w:t>场营销、财务管理、人力资源管理、研究开发、战略发展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等方面，  并在规定时间内按要求输入计算机。模拟软件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根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>据</w:t>
                  </w:r>
                </w:p>
                <w:p>
                  <w:pPr>
                    <w:spacing w:line="198" w:lineRule="auto"/>
                    <w:ind w:left="20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31"/>
                      <w:szCs w:val="31"/>
                    </w:rPr>
                    <w:t>各公司的决策，  依据模拟的市场需求决定各公司的销售量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31"/>
                      <w:szCs w:val="31"/>
                    </w:rPr>
                    <w:t>，</w:t>
                  </w:r>
                </w:p>
              </w:txbxContent>
            </v:textbox>
          </v:shape>
        </w:pict>
      </w:r>
    </w:p>
    <w:p>
      <w:pPr>
        <w:spacing w:before="132" w:line="198" w:lineRule="auto"/>
        <w:ind w:left="29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的省赛的对接工作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。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01" w:line="225" w:lineRule="auto"/>
        <w:ind w:left="307"/>
        <w:outlineLvl w:val="0"/>
        <w:rPr>
          <w:rFonts w:ascii="黑体" w:hAnsi="黑体" w:eastAsia="黑体" w:cs="黑体"/>
          <w:sz w:val="31"/>
          <w:szCs w:val="31"/>
        </w:rPr>
      </w:pPr>
      <w:bookmarkStart w:id="3" w:name="_bookmark8"/>
      <w:bookmarkEnd w:id="3"/>
      <w:r>
        <w:rPr>
          <w:rFonts w:ascii="黑体" w:hAnsi="黑体" w:eastAsia="黑体" w:cs="黑体"/>
          <w:spacing w:val="-1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黑体" w:hAnsi="黑体" w:eastAsia="黑体" w:cs="黑体"/>
          <w:spacing w:val="-1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参赛对象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33" w:line="197" w:lineRule="auto"/>
        <w:ind w:left="30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1、西北区所有高等院校注册的硕、本、专科学生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；</w:t>
      </w:r>
    </w:p>
    <w:p>
      <w:pPr>
        <w:spacing w:before="71" w:line="8303" w:lineRule="exact"/>
        <w:ind w:firstLine="273"/>
        <w:textAlignment w:val="center"/>
      </w:pPr>
      <w:r>
        <w:pict>
          <v:group id="_x0000_s1062" o:spid="_x0000_s1062" o:spt="203" style="height:415.2pt;width:420.45pt;" coordsize="8409,8304">
            <o:lock v:ext="edit"/>
            <v:shape id="_x0000_s1063" o:spid="_x0000_s1063" o:spt="75" type="#_x0000_t75" style="position:absolute;left:0;top: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64" o:spid="_x0000_s1064" o:spt="202" type="#_x0000_t202" style="position:absolute;left:-20;top:-20;height:8442;width:844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3" w:line="243" w:lineRule="auto"/>
                      <w:ind w:left="25" w:firstLine="14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8"/>
                        <w:sz w:val="31"/>
                        <w:szCs w:val="31"/>
                      </w:rPr>
                      <w:t>2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sz w:val="31"/>
                        <w:szCs w:val="31"/>
                      </w:rPr>
                      <w:t>、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为充分调动赛事的交流属性， 提升比赛质量， 欢迎西北区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域外其他高校组队参赛，但原则上队长必须是西北高校学生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；</w:t>
                    </w:r>
                  </w:p>
                  <w:p>
                    <w:pPr>
                      <w:spacing w:before="193" w:line="243" w:lineRule="auto"/>
                      <w:ind w:left="53" w:right="187" w:hanging="9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3、本赛事所指西北区域指新疆、甘肃、青海、宁夏、陕西、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山西 6 个省份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>。</w:t>
                    </w:r>
                  </w:p>
                  <w:p>
                    <w:pPr>
                      <w:spacing w:line="4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5" w:lineRule="auto"/>
                      <w:ind w:left="43"/>
                      <w:outlineLvl w:val="0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spacing w:val="-19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五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、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比赛内容</w:t>
                    </w:r>
                  </w:p>
                  <w:p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201" w:lineRule="auto"/>
                      <w:ind w:left="39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比赛采用最新版“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iBizSim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 xml:space="preserve"> 企业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竞争模拟系统”进行比赛， 比</w:t>
                    </w:r>
                  </w:p>
                  <w:p>
                    <w:pPr>
                      <w:spacing w:before="197" w:line="183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 xml:space="preserve">赛官网： 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http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://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www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.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ibizsim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.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cn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，由北京金益博文科技有限</w:t>
                    </w:r>
                  </w:p>
                  <w:p>
                    <w:pPr>
                      <w:spacing w:before="228" w:line="198" w:lineRule="auto"/>
                      <w:ind w:left="2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公司提供软件平台和技术支持服务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headerReference r:id="rId11" w:type="default"/>
          <w:footerReference r:id="rId12" w:type="default"/>
          <w:pgSz w:w="11907" w:h="16839"/>
          <w:pgMar w:top="1202" w:right="1545" w:bottom="1488" w:left="1524" w:header="852" w:footer="1237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33" w:line="286" w:lineRule="auto"/>
        <w:ind w:left="280" w:right="250" w:firstLine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并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给出各公司经营结果。软件模拟后各公司可以及时看到模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拟结果。然后，各公司再根据上期经营状况，  做出下一期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决策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直到模拟结束。一个比较完整的模拟过程一般需要 7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 xml:space="preserve">至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8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期。每期模拟结束后，软件根据各企业的在七个方面的</w:t>
      </w:r>
    </w:p>
    <w:p>
      <w:pPr>
        <w:spacing w:line="8340" w:lineRule="exact"/>
        <w:ind w:firstLine="273"/>
        <w:textAlignment w:val="center"/>
      </w:pPr>
      <w:r>
        <w:pict>
          <v:group id="_x0000_s1065" o:spid="_x0000_s1065" o:spt="203" style="height:417.05pt;width:415.5pt;" coordsize="8310,8340">
            <o:lock v:ext="edit"/>
            <v:shape id="_x0000_s1066" o:spid="_x0000_s1066" o:spt="75" type="#_x0000_t75" style="position:absolute;left:0;top:37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67" o:spid="_x0000_s1067" o:spt="202" type="#_x0000_t202" style="position:absolute;left:-20;top:-20;height:8480;width:83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 w:line="198" w:lineRule="auto"/>
                      <w:ind w:left="2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经营业绩评定综合成绩。七项指标包括：  本期利润、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市场份</w:t>
                    </w:r>
                  </w:p>
                  <w:p>
                    <w:pPr>
                      <w:spacing w:before="195" w:line="198" w:lineRule="auto"/>
                      <w:ind w:left="25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4"/>
                        <w:sz w:val="31"/>
                        <w:szCs w:val="31"/>
                      </w:rPr>
                      <w:t>额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、累计分红、累计缴税、净资产、人均利润率、资本利润</w:t>
                    </w:r>
                  </w:p>
                  <w:p>
                    <w:pPr>
                      <w:spacing w:before="195" w:line="198" w:lineRule="auto"/>
                      <w:ind w:left="29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率。各项指标的权重依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赖模拟的情景，  在模拟规则中发布。</w:t>
                    </w:r>
                  </w:p>
                  <w:p>
                    <w:pPr>
                      <w:spacing w:before="195" w:line="198" w:lineRule="auto"/>
                      <w:ind w:left="2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综合成绩还会考虑企业的可持续经营能力。比赛结束后，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依</w:t>
                    </w:r>
                  </w:p>
                  <w:p>
                    <w:pPr>
                      <w:spacing w:before="194" w:line="198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据</w:t>
                    </w:r>
                    <w:r>
                      <w:rPr>
                        <w:rFonts w:ascii="微软雅黑" w:hAnsi="微软雅黑" w:eastAsia="微软雅黑" w:cs="微软雅黑"/>
                        <w:spacing w:val="10"/>
                        <w:sz w:val="31"/>
                        <w:szCs w:val="31"/>
                      </w:rPr>
                      <w:t>最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后一期的综合成绩排出名次。</w:t>
                    </w:r>
                  </w:p>
                  <w:p>
                    <w:pPr>
                      <w:spacing w:line="46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2" w:line="224" w:lineRule="auto"/>
                      <w:ind w:left="44"/>
                      <w:outlineLvl w:val="0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spacing w:val="-21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六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、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组队方式</w:t>
                    </w: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255" w:lineRule="auto"/>
                      <w:ind w:left="38" w:right="22" w:firstLine="1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1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、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31"/>
                        <w:szCs w:val="31"/>
                      </w:rPr>
                      <w:t>本比赛为团体赛， 允许跨校、跨区域组队， 每支参赛队由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4"/>
                        <w:sz w:val="31"/>
                        <w:szCs w:val="31"/>
                      </w:rPr>
                      <w:t>1</w:t>
                    </w:r>
                    <w:r>
                      <w:rPr>
                        <w:rFonts w:ascii="微软雅黑" w:hAnsi="微软雅黑" w:eastAsia="微软雅黑" w:cs="微软雅黑"/>
                        <w:spacing w:val="14"/>
                        <w:sz w:val="31"/>
                        <w:szCs w:val="31"/>
                      </w:rPr>
                      <w:t>-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31"/>
                        <w:szCs w:val="31"/>
                      </w:rPr>
                      <w:t>3 名参赛选手组成(无指导老师设置)，参赛选手分别担任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CEO</w:t>
                    </w:r>
                    <w:r>
                      <w:rPr>
                        <w:rFonts w:ascii="微软雅黑" w:hAnsi="微软雅黑" w:eastAsia="微软雅黑" w:cs="微软雅黑"/>
                        <w:spacing w:val="-19"/>
                        <w:sz w:val="31"/>
                        <w:szCs w:val="31"/>
                      </w:rPr>
                      <w:t>、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 xml:space="preserve">  CFO、  COO、  CMO、  CHO 职位(可兼任) ；</w:t>
                    </w:r>
                  </w:p>
                  <w:p>
                    <w:pPr>
                      <w:spacing w:before="204" w:line="194" w:lineRule="auto"/>
                      <w:ind w:left="40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8"/>
                        <w:sz w:val="31"/>
                        <w:szCs w:val="31"/>
                      </w:rPr>
                      <w:t>2</w:t>
                    </w:r>
                    <w:r>
                      <w:rPr>
                        <w:rFonts w:ascii="微软雅黑" w:hAnsi="微软雅黑" w:eastAsia="微软雅黑" w:cs="微软雅黑"/>
                        <w:spacing w:val="13"/>
                        <w:sz w:val="31"/>
                        <w:szCs w:val="31"/>
                      </w:rPr>
                      <w:t>、欢迎以单人匹配(1人)、情侣组队 (2 人)、师徒组队 (2-</w:t>
                    </w:r>
                  </w:p>
                  <w:p>
                    <w:pPr>
                      <w:spacing w:before="204" w:line="194" w:lineRule="auto"/>
                      <w:ind w:left="44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3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 xml:space="preserve"> 人)等多种形式报名比赛，报名时请备注清楚以方便区分；</w:t>
                    </w:r>
                  </w:p>
                  <w:p>
                    <w:pPr>
                      <w:spacing w:before="204" w:line="198" w:lineRule="auto"/>
                      <w:ind w:left="44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3、以单人报名形式参加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比赛的选手，组委会将开启两两随缘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70" w:line="296" w:lineRule="auto"/>
        <w:ind w:left="278" w:firstLine="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配对，为选手寻找以比赛为纽带的“有缘人”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</w:t>
      </w:r>
      <w:r>
        <w:rPr>
          <w:rFonts w:ascii="微软雅黑" w:hAnsi="微软雅黑" w:eastAsia="微软雅黑" w:cs="微软雅黑"/>
          <w:sz w:val="31"/>
          <w:szCs w:val="31"/>
        </w:rPr>
        <w:t xml:space="preserve">                      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西北区域外可自行跨省跨区寻找比赛最佳 </w:t>
      </w:r>
      <w:r>
        <w:rPr>
          <w:rFonts w:ascii="微软雅黑" w:hAnsi="微软雅黑" w:eastAsia="微软雅黑" w:cs="微软雅黑"/>
          <w:sz w:val="31"/>
          <w:szCs w:val="31"/>
        </w:rPr>
        <w:t>CEO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，也可报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名单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匹配组队方式， 由西北联盟为你匹配“最佳合作伙伴”。</w:t>
      </w:r>
    </w:p>
    <w:p>
      <w:pPr>
        <w:sectPr>
          <w:headerReference r:id="rId13" w:type="default"/>
          <w:footerReference r:id="rId14" w:type="default"/>
          <w:pgSz w:w="11907" w:h="16839"/>
          <w:pgMar w:top="1202" w:right="1549" w:bottom="1485" w:left="1524" w:header="852" w:footer="1237" w:gutter="0"/>
          <w:cols w:space="720" w:num="1"/>
        </w:sectPr>
      </w:pPr>
    </w:p>
    <w:p>
      <w:pPr>
        <w:spacing w:line="361" w:lineRule="auto"/>
        <w:rPr>
          <w:rFonts w:ascii="Arial"/>
          <w:sz w:val="21"/>
        </w:rPr>
      </w:pPr>
    </w:p>
    <w:p>
      <w:pPr>
        <w:spacing w:before="101" w:line="224" w:lineRule="auto"/>
        <w:ind w:left="28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七</w:t>
      </w:r>
      <w:r>
        <w:rPr>
          <w:rFonts w:ascii="黑体" w:hAnsi="黑体" w:eastAsia="黑体" w:cs="黑体"/>
          <w:spacing w:val="-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黑体" w:hAnsi="黑体" w:eastAsia="黑体" w:cs="黑体"/>
          <w:spacing w:val="-1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报名方式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33" w:line="183" w:lineRule="auto"/>
        <w:ind w:left="2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报名网址：  http://www.ibizsim.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c</w:t>
      </w:r>
      <w:r>
        <w:rPr>
          <w:rFonts w:ascii="微软雅黑" w:hAnsi="微软雅黑" w:eastAsia="微软雅黑" w:cs="微软雅黑"/>
          <w:sz w:val="31"/>
          <w:szCs w:val="31"/>
        </w:rPr>
        <w:t>n</w:t>
      </w:r>
    </w:p>
    <w:p>
      <w:pPr>
        <w:spacing w:before="228" w:line="198" w:lineRule="auto"/>
        <w:ind w:left="2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报名日期：即日至 202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年  11 月  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10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日</w:t>
      </w:r>
    </w:p>
    <w:p>
      <w:pPr>
        <w:spacing w:before="195" w:line="198" w:lineRule="auto"/>
        <w:ind w:left="280"/>
        <w:rPr>
          <w:rFonts w:ascii="微软雅黑" w:hAnsi="微软雅黑" w:eastAsia="微软雅黑" w:cs="微软雅黑"/>
          <w:sz w:val="31"/>
          <w:szCs w:val="31"/>
        </w:rPr>
      </w:pPr>
      <w:r>
        <w:pict>
          <v:group id="_x0000_s1069" o:spid="_x0000_s1069" o:spt="203" style="position:absolute;left:0pt;margin-left:13.65pt;margin-top:20.4pt;height:415.2pt;width:415.55pt;z-index:-251644928;mso-width-relative:page;mso-height-relative:page;" coordsize="8310,8304">
            <o:lock v:ext="edit"/>
            <v:shape id="_x0000_s1070" o:spid="_x0000_s1070" o:spt="75" type="#_x0000_t75" style="position:absolute;left:0;top: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71" o:spid="_x0000_s1071" o:spt="202" type="#_x0000_t202" style="position:absolute;left:-20;top:-20;height:8402;width:83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286" w:lineRule="auto"/>
                      <w:ind w:left="26" w:right="22" w:hanging="2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8"/>
                        <w:sz w:val="31"/>
                        <w:szCs w:val="31"/>
                      </w:rPr>
                      <w:t>第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一步：注册账号。在比赛网站(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www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.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ibizsim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.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cn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)  注册参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5"/>
                        <w:sz w:val="31"/>
                        <w:szCs w:val="31"/>
                      </w:rPr>
                      <w:t>赛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31"/>
                        <w:szCs w:val="31"/>
                      </w:rPr>
                      <w:t>账号，  创建团队。</w:t>
                    </w:r>
                  </w:p>
                  <w:p>
                    <w:pPr>
                      <w:spacing w:before="1" w:line="286" w:lineRule="auto"/>
                      <w:ind w:left="25" w:right="20" w:hanging="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 xml:space="preserve">第二步：邮件报名。参赛团队 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CEO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 xml:space="preserve"> 填写团队报名信息表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西 </w:t>
                    </w:r>
                    <w:r>
                      <w:rPr>
                        <w:rFonts w:ascii="微软雅黑" w:hAnsi="微软雅黑" w:eastAsia="微软雅黑" w:cs="微软雅黑"/>
                        <w:spacing w:val="25"/>
                        <w:sz w:val="31"/>
                        <w:szCs w:val="31"/>
                      </w:rPr>
                      <w:t>北</w:t>
                    </w:r>
                    <w:r>
                      <w:rPr>
                        <w:rFonts w:ascii="微软雅黑" w:hAnsi="微软雅黑" w:eastAsia="微软雅黑" w:cs="微软雅黑"/>
                        <w:spacing w:val="22"/>
                        <w:sz w:val="31"/>
                        <w:szCs w:val="31"/>
                      </w:rPr>
                      <w:t>区域内省份各高校收集完本校报名汇总表以后发送至各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省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负责人邮箱，然后由各省负责人发送至</w:t>
                    </w:r>
                    <w:r>
                      <w:rPr>
                        <w:rFonts w:hint="eastAsia" w:ascii="微软雅黑" w:hAnsi="微软雅黑" w:eastAsia="微软雅黑" w:cs="微软雅黑"/>
                        <w:spacing w:val="9"/>
                        <w:sz w:val="31"/>
                        <w:szCs w:val="31"/>
                        <w:lang w:val="en-US" w:eastAsia="zh-CN"/>
                      </w:rPr>
                      <w:t>忻州师范学院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负责人指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>定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>的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邮箱：</w:t>
                    </w:r>
                    <w:r>
                      <w:rPr>
                        <w:rFonts w:hint="eastAsia" w:ascii="微软雅黑" w:hAnsi="微软雅黑" w:eastAsia="微软雅黑" w:cs="微软雅黑"/>
                        <w:color w:val="0563C1"/>
                        <w:spacing w:val="3"/>
                        <w:sz w:val="31"/>
                        <w:szCs w:val="31"/>
                        <w:lang w:val="en-US" w:eastAsia="zh-CN"/>
                      </w:rPr>
                      <w:t>3254468478@qq.com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；此外，西北区域外高校</w:t>
                    </w:r>
                    <w:r>
                      <w:rPr>
                        <w:rFonts w:ascii="微软雅黑" w:hAnsi="微软雅黑" w:eastAsia="微软雅黑" w:cs="微软雅黑"/>
                        <w:spacing w:val="23"/>
                        <w:sz w:val="31"/>
                        <w:szCs w:val="31"/>
                      </w:rPr>
                      <w:t>统</w:t>
                    </w:r>
                    <w:r>
                      <w:rPr>
                        <w:rFonts w:ascii="微软雅黑" w:hAnsi="微软雅黑" w:eastAsia="微软雅黑" w:cs="微软雅黑"/>
                        <w:spacing w:val="22"/>
                        <w:sz w:val="31"/>
                        <w:szCs w:val="31"/>
                      </w:rPr>
                      <w:t>一由各自本校负责人收集完本校报名汇总表统一发往</w:t>
                    </w:r>
                    <w:r>
                      <w:rPr>
                        <w:rFonts w:hint="eastAsia" w:ascii="微软雅黑" w:hAnsi="微软雅黑" w:eastAsia="微软雅黑" w:cs="微软雅黑"/>
                        <w:spacing w:val="22"/>
                        <w:sz w:val="31"/>
                        <w:szCs w:val="31"/>
                        <w:lang w:val="en-US" w:eastAsia="zh-CN"/>
                      </w:rPr>
                      <w:t>忻州师范学院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负责人邮箱。</w:t>
                    </w:r>
                  </w:p>
                  <w:p>
                    <w:pPr>
                      <w:spacing w:before="3" w:line="301" w:lineRule="auto"/>
                      <w:ind w:left="27" w:right="26" w:hanging="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注：  提交报名后，参赛团队报名信息不可以修改；须如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实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填 </w:t>
                    </w:r>
                    <w:r>
                      <w:rPr>
                        <w:rFonts w:ascii="微软雅黑" w:hAnsi="微软雅黑" w:eastAsia="微软雅黑" w:cs="微软雅黑"/>
                        <w:spacing w:val="14"/>
                        <w:sz w:val="31"/>
                        <w:szCs w:val="31"/>
                      </w:rPr>
                      <w:t>写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报名信息，比赛证书将依据报名信息制作。</w:t>
                    </w:r>
                  </w:p>
                  <w:p>
                    <w:pPr>
                      <w:spacing w:before="308" w:line="225" w:lineRule="auto"/>
                      <w:ind w:left="34"/>
                      <w:outlineLvl w:val="0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八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、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比赛费用</w:t>
                    </w:r>
                  </w:p>
                </w:txbxContent>
              </v:textbox>
            </v:shape>
          </v:group>
        </w:pic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报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名步骤：注册账号— &gt;邮件报名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33" w:line="294" w:lineRule="auto"/>
        <w:ind w:left="280" w:right="14" w:firstLine="2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1、本比赛为公益性(非盈利) 赛事， 各高等院校可自行组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校内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练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习赛，  比赛利用互联网远程进行，  为保证本赛事正常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运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转，  特向晋级所有区赛决赛的队伍以及决赛和谐评选获奖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的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队伍初定每队收取 60 元的报名费用  (具体等报名结束以</w:t>
      </w:r>
    </w:p>
    <w:p>
      <w:pPr>
        <w:sectPr>
          <w:headerReference r:id="rId15" w:type="default"/>
          <w:footerReference r:id="rId16" w:type="default"/>
          <w:pgSz w:w="11907" w:h="16839"/>
          <w:pgMar w:top="1202" w:right="1785" w:bottom="1485" w:left="1524" w:header="852" w:footer="1237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33" w:line="286" w:lineRule="auto"/>
        <w:ind w:left="279" w:right="94" w:hanging="1"/>
        <w:rPr>
          <w:rFonts w:ascii="微软雅黑" w:hAnsi="微软雅黑" w:eastAsia="微软雅黑" w:cs="微软雅黑"/>
          <w:sz w:val="31"/>
          <w:szCs w:val="31"/>
        </w:rPr>
      </w:pPr>
      <w:bookmarkStart w:id="4" w:name="_bookmark9"/>
      <w:bookmarkEnd w:id="4"/>
      <w:r>
        <w:rPr>
          <w:rFonts w:ascii="微软雅黑" w:hAnsi="微软雅黑" w:eastAsia="微软雅黑" w:cs="微软雅黑"/>
          <w:spacing w:val="9"/>
          <w:sz w:val="31"/>
          <w:szCs w:val="31"/>
        </w:rPr>
        <w:t>后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确认)，该项目经费用于获奖选手证书、打印以及奖牌制定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等费用 ，如有剩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余，报名赛剩余费用将用于大赛组织日常运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行经费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。</w:t>
      </w:r>
    </w:p>
    <w:p>
      <w:pPr>
        <w:spacing w:before="2" w:line="197" w:lineRule="auto"/>
        <w:ind w:left="2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2、比赛报名费由报名学校社团统一收取，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利用支付宝或者微</w:t>
      </w:r>
    </w:p>
    <w:p>
      <w:pPr>
        <w:spacing w:before="197" w:line="9597" w:lineRule="exact"/>
        <w:ind w:firstLine="273"/>
        <w:textAlignment w:val="center"/>
      </w:pPr>
      <w:r>
        <w:pict>
          <v:group id="_x0000_s1072" o:spid="_x0000_s1072" o:spt="203" style="height:479.85pt;width:420.15pt;" coordsize="8402,9597">
            <o:lock v:ext="edit"/>
            <v:shape id="_x0000_s1073" o:spid="_x0000_s1073" o:spt="75" type="#_x0000_t75" style="position:absolute;left:0;top:37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74" o:spid="_x0000_s1074" o:spt="202" type="#_x0000_t202" style="position:absolute;left:-17;top:-20;height:9637;width:84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98" w:lineRule="auto"/>
                      <w:ind w:left="24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信转账方式汇至承办单位指定账号，收款成功后，承办单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位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会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>发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回相应的回执。</w:t>
                    </w:r>
                  </w:p>
                  <w:p>
                    <w:pPr>
                      <w:spacing w:before="195" w:line="242" w:lineRule="auto"/>
                      <w:ind w:left="25" w:right="28" w:firstLine="1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3、报名费提交截止至决赛开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始前三天，只有提交报名表至承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办方邮箱，  汇款至承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办方账号并获得确认，  才算报名完成。</w:t>
                    </w:r>
                  </w:p>
                  <w:p>
                    <w:pPr>
                      <w:spacing w:line="46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5" w:lineRule="auto"/>
                      <w:ind w:left="40"/>
                      <w:outlineLvl w:val="0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spacing w:val="-18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九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、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比赛安排</w:t>
                    </w: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194" w:lineRule="auto"/>
                      <w:ind w:left="2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pacing w:val="16"/>
                        <w:sz w:val="31"/>
                        <w:szCs w:val="31"/>
                        <w:lang w:val="en-US" w:eastAsia="zh-CN"/>
                      </w:rPr>
                      <w:t>第三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sz w:val="31"/>
                        <w:szCs w:val="31"/>
                      </w:rPr>
                      <w:t>届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 xml:space="preserve">  (20</w:t>
                    </w:r>
                    <w:r>
                      <w:rPr>
                        <w:rFonts w:hint="eastAsia" w:ascii="微软雅黑" w:hAnsi="微软雅黑" w:eastAsia="微软雅黑" w:cs="微软雅黑"/>
                        <w:spacing w:val="8"/>
                        <w:sz w:val="31"/>
                        <w:szCs w:val="31"/>
                        <w:lang w:val="en-US" w:eastAsia="zh-CN"/>
                      </w:rPr>
                      <w:t>23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)  西北区“胡杨杯”企业争模拟大赛分为初赛、</w:t>
                    </w:r>
                    <w:r>
                      <w:rPr>
                        <w:rFonts w:hint="eastAsia" w:ascii="微软雅黑" w:hAnsi="微软雅黑" w:eastAsia="微软雅黑" w:cs="微软雅黑"/>
                        <w:spacing w:val="16"/>
                        <w:sz w:val="31"/>
                        <w:szCs w:val="31"/>
                        <w:lang w:val="en-US" w:eastAsia="zh-CN"/>
                      </w:rPr>
                      <w:t>复赛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赛、决赛共  3 个阶段。比赛具体日程安排如下：</w:t>
                    </w:r>
                  </w:p>
                  <w:p>
                    <w:pPr>
                      <w:spacing w:line="105" w:lineRule="auto"/>
                      <w:rPr>
                        <w:rFonts w:ascii="Arial"/>
                        <w:sz w:val="2"/>
                      </w:rPr>
                    </w:pPr>
                  </w:p>
                  <w:tbl>
                    <w:tblPr>
                      <w:tblStyle w:val="5"/>
                      <w:tblW w:w="8302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822"/>
                      <w:gridCol w:w="3942"/>
                      <w:gridCol w:w="2538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709" w:hRule="atLeast"/>
                      </w:trPr>
                      <w:tc>
                        <w:tcPr>
                          <w:tcW w:w="1822" w:type="dxa"/>
                          <w:vAlign w:val="top"/>
                        </w:tcPr>
                        <w:p>
                          <w:pPr>
                            <w:spacing w:before="223" w:line="199" w:lineRule="auto"/>
                            <w:ind w:left="125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5"/>
                              <w:sz w:val="31"/>
                              <w:szCs w:val="31"/>
                            </w:rPr>
                            <w:t>时间安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4"/>
                              <w:sz w:val="31"/>
                              <w:szCs w:val="31"/>
                            </w:rPr>
                            <w:t>排</w:t>
                          </w:r>
                        </w:p>
                      </w:tc>
                      <w:tc>
                        <w:tcPr>
                          <w:tcW w:w="3942" w:type="dxa"/>
                          <w:vAlign w:val="top"/>
                        </w:tcPr>
                        <w:p>
                          <w:pPr>
                            <w:spacing w:before="223" w:line="198" w:lineRule="auto"/>
                            <w:ind w:left="122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5"/>
                              <w:sz w:val="31"/>
                              <w:szCs w:val="31"/>
                            </w:rPr>
                            <w:t>比赛阶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4"/>
                              <w:sz w:val="31"/>
                              <w:szCs w:val="31"/>
                            </w:rPr>
                            <w:t>段</w:t>
                          </w:r>
                        </w:p>
                      </w:tc>
                      <w:tc>
                        <w:tcPr>
                          <w:tcW w:w="2538" w:type="dxa"/>
                          <w:vAlign w:val="top"/>
                        </w:tcPr>
                        <w:p>
                          <w:pPr>
                            <w:spacing w:before="222" w:line="200" w:lineRule="auto"/>
                            <w:ind w:left="108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9"/>
                              <w:sz w:val="31"/>
                              <w:szCs w:val="31"/>
                            </w:rPr>
                            <w:t>备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8"/>
                              <w:sz w:val="31"/>
                              <w:szCs w:val="31"/>
                            </w:rPr>
                            <w:t>注</w:t>
                          </w:r>
                        </w:p>
                      </w:tc>
                    </w:tr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903" w:hRule="atLeast"/>
                      </w:trPr>
                      <w:tc>
                        <w:tcPr>
                          <w:tcW w:w="1822" w:type="dxa"/>
                          <w:vAlign w:val="top"/>
                        </w:tcPr>
                        <w:p>
                          <w:pPr>
                            <w:spacing w:before="186" w:line="198" w:lineRule="auto"/>
                            <w:ind w:left="125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4"/>
                              <w:sz w:val="31"/>
                              <w:szCs w:val="31"/>
                            </w:rPr>
                            <w:t>比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9"/>
                              <w:sz w:val="31"/>
                              <w:szCs w:val="31"/>
                            </w:rPr>
                            <w:t xml:space="preserve"> 赛 准 备</w:t>
                          </w:r>
                        </w:p>
                        <w:p>
                          <w:pPr>
                            <w:spacing w:before="193" w:line="242" w:lineRule="auto"/>
                            <w:ind w:left="119" w:right="108" w:firstLine="7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5"/>
                              <w:sz w:val="31"/>
                              <w:szCs w:val="31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9"/>
                              <w:sz w:val="31"/>
                              <w:szCs w:val="31"/>
                            </w:rPr>
                            <w:t>02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pacing w:val="9"/>
                              <w:sz w:val="31"/>
                              <w:szCs w:val="31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9"/>
                              <w:sz w:val="31"/>
                              <w:szCs w:val="31"/>
                            </w:rPr>
                            <w:t xml:space="preserve"> 年  9</w:t>
                          </w: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 xml:space="preserve"> 月</w:t>
                          </w:r>
                        </w:p>
                      </w:tc>
                      <w:tc>
                        <w:tcPr>
                          <w:tcW w:w="3942" w:type="dxa"/>
                          <w:vAlign w:val="top"/>
                        </w:tcPr>
                        <w:p>
                          <w:pPr>
                            <w:spacing w:line="36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33" w:line="198" w:lineRule="auto"/>
                            <w:ind w:left="109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3"/>
                              <w:sz w:val="31"/>
                              <w:szCs w:val="31"/>
                            </w:rPr>
                            <w:t>承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8"/>
                              <w:sz w:val="31"/>
                              <w:szCs w:val="31"/>
                            </w:rPr>
                            <w:t>办学校组织宣传和培训，</w:t>
                          </w:r>
                        </w:p>
                        <w:p>
                          <w:pPr>
                            <w:spacing w:before="195" w:line="198" w:lineRule="auto"/>
                            <w:ind w:left="122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4"/>
                              <w:sz w:val="31"/>
                              <w:szCs w:val="31"/>
                            </w:rPr>
                            <w:t>比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7"/>
                              <w:sz w:val="31"/>
                              <w:szCs w:val="31"/>
                            </w:rPr>
                            <w:t>赛准备等相关工作</w:t>
                          </w:r>
                        </w:p>
                      </w:tc>
                      <w:tc>
                        <w:tcPr>
                          <w:tcW w:w="2538" w:type="dxa"/>
                          <w:vAlign w:val="top"/>
                        </w:tcPr>
                        <w:p>
                          <w:pPr>
                            <w:spacing w:before="184" w:line="199" w:lineRule="auto"/>
                            <w:ind w:left="125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1"/>
                              <w:sz w:val="31"/>
                              <w:szCs w:val="31"/>
                            </w:rPr>
                            <w:t>官方订阅</w:t>
                          </w: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>号：</w:t>
                          </w:r>
                        </w:p>
                        <w:p>
                          <w:pPr>
                            <w:spacing w:before="186" w:line="201" w:lineRule="auto"/>
                            <w:ind w:left="115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26"/>
                              <w:sz w:val="31"/>
                              <w:szCs w:val="31"/>
                            </w:rPr>
                            <w:t>西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-21"/>
                              <w:sz w:val="31"/>
                              <w:szCs w:val="31"/>
                            </w:rPr>
                            <w:t>北“胡杨杯”企</w:t>
                          </w:r>
                        </w:p>
                        <w:p>
                          <w:pPr>
                            <w:spacing w:before="194" w:line="199" w:lineRule="auto"/>
                            <w:ind w:left="113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0"/>
                              <w:sz w:val="31"/>
                              <w:szCs w:val="31"/>
                            </w:rPr>
                            <w:t>业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8"/>
                              <w:sz w:val="31"/>
                              <w:szCs w:val="31"/>
                            </w:rPr>
                            <w:t>竞争模拟</w:t>
                          </w:r>
                        </w:p>
                      </w:tc>
                    </w:tr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911" w:hRule="atLeast"/>
                      </w:trPr>
                      <w:tc>
                        <w:tcPr>
                          <w:tcW w:w="1822" w:type="dxa"/>
                          <w:vAlign w:val="top"/>
                        </w:tcPr>
                        <w:p>
                          <w:pPr>
                            <w:spacing w:before="176" w:line="204" w:lineRule="auto"/>
                            <w:ind w:left="115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1"/>
                              <w:sz w:val="31"/>
                              <w:szCs w:val="31"/>
                            </w:rPr>
                            <w:t>宣 传 报 名</w:t>
                          </w:r>
                        </w:p>
                        <w:p>
                          <w:pPr>
                            <w:spacing w:before="196" w:line="633" w:lineRule="exact"/>
                            <w:ind w:left="126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"/>
                              <w:position w:val="23"/>
                              <w:sz w:val="31"/>
                              <w:szCs w:val="31"/>
                            </w:rPr>
                            <w:t>202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pacing w:val="1"/>
                              <w:position w:val="23"/>
                              <w:sz w:val="31"/>
                              <w:szCs w:val="31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1"/>
                              <w:position w:val="23"/>
                              <w:sz w:val="31"/>
                              <w:szCs w:val="31"/>
                            </w:rPr>
                            <w:t>年 10</w:t>
                          </w:r>
                        </w:p>
                        <w:p>
                          <w:pPr>
                            <w:spacing w:line="198" w:lineRule="auto"/>
                            <w:ind w:left="119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>月</w:t>
                          </w:r>
                        </w:p>
                      </w:tc>
                      <w:tc>
                        <w:tcPr>
                          <w:tcW w:w="3942" w:type="dxa"/>
                          <w:vAlign w:val="top"/>
                        </w:tcPr>
                        <w:p>
                          <w:pPr>
                            <w:spacing w:line="37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33" w:line="198" w:lineRule="auto"/>
                            <w:ind w:left="109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1"/>
                              <w:sz w:val="31"/>
                              <w:szCs w:val="31"/>
                            </w:rPr>
                            <w:t>承办学</w:t>
                          </w: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>校开始组织比赛，负</w:t>
                          </w:r>
                        </w:p>
                        <w:p>
                          <w:pPr>
                            <w:spacing w:before="194" w:line="198" w:lineRule="auto"/>
                            <w:ind w:left="110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0"/>
                              <w:sz w:val="31"/>
                              <w:szCs w:val="31"/>
                            </w:rPr>
                            <w:t>责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9"/>
                              <w:sz w:val="31"/>
                              <w:szCs w:val="31"/>
                            </w:rPr>
                            <w:t>人统计参赛报名情况</w:t>
                          </w:r>
                        </w:p>
                      </w:tc>
                      <w:tc>
                        <w:tcPr>
                          <w:tcW w:w="2538" w:type="dxa"/>
                          <w:vAlign w:val="top"/>
                        </w:tcPr>
                        <w:p>
                          <w:pPr>
                            <w:spacing w:line="37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33" w:line="198" w:lineRule="auto"/>
                            <w:ind w:left="124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1"/>
                              <w:sz w:val="31"/>
                              <w:szCs w:val="31"/>
                            </w:rPr>
                            <w:t>比  赛  平</w:t>
                          </w: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 xml:space="preserve">  台  ：</w:t>
                          </w:r>
                        </w:p>
                        <w:p>
                          <w:pPr>
                            <w:spacing w:before="193" w:line="216" w:lineRule="auto"/>
                            <w:ind w:left="110"/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>www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25"/>
                              <w:sz w:val="31"/>
                              <w:szCs w:val="31"/>
                            </w:rPr>
                            <w:t>.</w:t>
                          </w: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>ibizsim</w:t>
                          </w:r>
                          <w:r>
                            <w:rPr>
                              <w:rFonts w:ascii="微软雅黑" w:hAnsi="微软雅黑" w:eastAsia="微软雅黑" w:cs="微软雅黑"/>
                              <w:spacing w:val="24"/>
                              <w:sz w:val="31"/>
                              <w:szCs w:val="31"/>
                            </w:rPr>
                            <w:t>.</w:t>
                          </w:r>
                          <w:r>
                            <w:rPr>
                              <w:rFonts w:ascii="微软雅黑" w:hAnsi="微软雅黑" w:eastAsia="微软雅黑" w:cs="微软雅黑"/>
                              <w:sz w:val="31"/>
                              <w:szCs w:val="31"/>
                            </w:rPr>
                            <w:t>cn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headerReference r:id="rId17" w:type="default"/>
          <w:footerReference r:id="rId18" w:type="default"/>
          <w:pgSz w:w="11907" w:h="16839"/>
          <w:pgMar w:top="1202" w:right="1705" w:bottom="1488" w:left="1524" w:header="852" w:footer="1237" w:gutter="0"/>
          <w:cols w:space="720" w:num="1"/>
        </w:sectPr>
      </w:pPr>
    </w:p>
    <w:p/>
    <w:p>
      <w:pPr>
        <w:spacing w:line="34" w:lineRule="auto"/>
        <w:rPr>
          <w:rFonts w:ascii="Arial"/>
          <w:sz w:val="2"/>
        </w:rPr>
      </w:pPr>
    </w:p>
    <w:tbl>
      <w:tblPr>
        <w:tblStyle w:val="5"/>
        <w:tblW w:w="8305" w:type="dxa"/>
        <w:tblInd w:w="2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3942"/>
        <w:gridCol w:w="2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825" w:type="dxa"/>
            <w:vAlign w:val="top"/>
          </w:tcPr>
          <w:p>
            <w:pPr>
              <w:spacing w:before="189" w:line="286" w:lineRule="auto"/>
              <w:ind w:left="128" w:right="109" w:hanging="1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4"/>
                <w:sz w:val="31"/>
                <w:szCs w:val="31"/>
              </w:rPr>
              <w:t xml:space="preserve">培训阶段 </w:t>
            </w:r>
            <w:r>
              <w:rPr>
                <w:rFonts w:ascii="微软雅黑" w:hAnsi="微软雅黑" w:eastAsia="微软雅黑" w:cs="微软雅黑"/>
                <w:spacing w:val="12"/>
                <w:sz w:val="31"/>
                <w:szCs w:val="31"/>
              </w:rPr>
              <w:t>1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微软雅黑" w:hAnsi="微软雅黑" w:eastAsia="微软雅黑" w:cs="微软雅黑"/>
                <w:spacing w:val="-1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年 10</w:t>
            </w:r>
          </w:p>
          <w:p>
            <w:pPr>
              <w:spacing w:line="198" w:lineRule="auto"/>
              <w:ind w:left="12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2</w:t>
            </w:r>
            <w:r>
              <w:rPr>
                <w:rFonts w:hint="eastAsia" w:ascii="微软雅黑" w:hAnsi="微软雅黑" w:eastAsia="微软雅黑" w:cs="微软雅黑"/>
                <w:spacing w:val="5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日</w:t>
            </w:r>
          </w:p>
        </w:tc>
        <w:tc>
          <w:tcPr>
            <w:tcW w:w="394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133" w:line="302" w:lineRule="auto"/>
              <w:ind w:left="109" w:right="10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8"/>
                <w:sz w:val="31"/>
                <w:szCs w:val="31"/>
              </w:rPr>
              <w:t>讲解比赛规则和粘贴报表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基础操作</w:t>
            </w:r>
          </w:p>
        </w:tc>
        <w:tc>
          <w:tcPr>
            <w:tcW w:w="253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133" w:line="299" w:lineRule="auto"/>
              <w:ind w:left="129" w:right="112" w:hanging="1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 xml:space="preserve">培训人：  </w:t>
            </w:r>
            <w:r>
              <w:rPr>
                <w:rFonts w:hint="eastAsia" w:ascii="微软雅黑" w:hAnsi="微软雅黑" w:eastAsia="微软雅黑" w:cs="微软雅黑"/>
                <w:spacing w:val="-5"/>
                <w:sz w:val="31"/>
                <w:szCs w:val="31"/>
                <w:lang w:val="en-US" w:eastAsia="zh-CN"/>
              </w:rPr>
              <w:t>待定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(</w:t>
            </w:r>
            <w:r>
              <w:rPr>
                <w:rFonts w:hint="eastAsia" w:ascii="微软雅黑" w:hAnsi="微软雅黑" w:eastAsia="微软雅黑" w:cs="微软雅黑"/>
                <w:spacing w:val="6"/>
                <w:sz w:val="31"/>
                <w:szCs w:val="31"/>
                <w:lang w:val="en-US" w:eastAsia="zh-CN"/>
              </w:rPr>
              <w:t>待定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825" w:type="dxa"/>
            <w:vAlign w:val="top"/>
          </w:tcPr>
          <w:p>
            <w:pPr>
              <w:spacing w:before="185" w:line="198" w:lineRule="auto"/>
              <w:ind w:left="11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 xml:space="preserve">培训阶段 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2</w:t>
            </w:r>
          </w:p>
          <w:p>
            <w:pPr>
              <w:spacing w:before="194" w:line="242" w:lineRule="auto"/>
              <w:ind w:left="121" w:right="109" w:firstLine="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年 1</w:t>
            </w:r>
            <w:r>
              <w:rPr>
                <w:rFonts w:hint="eastAsia" w:ascii="微软雅黑" w:hAnsi="微软雅黑" w:eastAsia="微软雅黑" w:cs="微软雅黑"/>
                <w:sz w:val="31"/>
                <w:szCs w:val="31"/>
                <w:lang w:val="en-US" w:eastAsia="zh-CN"/>
              </w:rPr>
              <w:t>0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5"/>
                <w:sz w:val="31"/>
                <w:szCs w:val="31"/>
                <w:lang w:val="en-US" w:eastAsia="zh-CN"/>
              </w:rPr>
              <w:t>29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日</w:t>
            </w:r>
          </w:p>
        </w:tc>
        <w:tc>
          <w:tcPr>
            <w:tcW w:w="394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33" w:line="198" w:lineRule="auto"/>
              <w:ind w:left="10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8"/>
                <w:sz w:val="31"/>
                <w:szCs w:val="31"/>
              </w:rPr>
              <w:t>培训第一期比赛决策以及</w:t>
            </w:r>
          </w:p>
          <w:p>
            <w:pPr>
              <w:spacing w:before="194" w:line="198" w:lineRule="auto"/>
              <w:ind w:left="1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-1161415</wp:posOffset>
                  </wp:positionH>
                  <wp:positionV relativeFrom="paragraph">
                    <wp:posOffset>-65405</wp:posOffset>
                  </wp:positionV>
                  <wp:extent cx="5272405" cy="5272405"/>
                  <wp:effectExtent l="0" t="0" r="0" b="0"/>
                  <wp:wrapNone/>
                  <wp:docPr id="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4" cy="527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11"/>
                <w:sz w:val="31"/>
                <w:szCs w:val="31"/>
              </w:rPr>
              <w:t>前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五期资金预算</w:t>
            </w:r>
          </w:p>
        </w:tc>
        <w:tc>
          <w:tcPr>
            <w:tcW w:w="253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33" w:line="198" w:lineRule="auto"/>
              <w:ind w:left="110"/>
              <w:rPr>
                <w:rFonts w:hint="eastAsia" w:ascii="微软雅黑" w:hAnsi="微软雅黑" w:eastAsia="微软雅黑" w:cs="微软雅黑"/>
                <w:sz w:val="31"/>
                <w:szCs w:val="31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 xml:space="preserve">培训人：  </w:t>
            </w:r>
            <w:r>
              <w:rPr>
                <w:rFonts w:hint="eastAsia" w:ascii="微软雅黑" w:hAnsi="微软雅黑" w:eastAsia="微软雅黑" w:cs="微软雅黑"/>
                <w:spacing w:val="-5"/>
                <w:sz w:val="31"/>
                <w:szCs w:val="31"/>
                <w:lang w:val="en-US" w:eastAsia="zh-CN"/>
              </w:rPr>
              <w:t>待定</w:t>
            </w:r>
          </w:p>
          <w:p>
            <w:pPr>
              <w:spacing w:before="193" w:line="194" w:lineRule="auto"/>
              <w:ind w:left="13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(</w:t>
            </w:r>
            <w:r>
              <w:rPr>
                <w:rFonts w:hint="eastAsia" w:ascii="微软雅黑" w:hAnsi="微软雅黑" w:eastAsia="微软雅黑" w:cs="微软雅黑"/>
                <w:spacing w:val="5"/>
                <w:sz w:val="31"/>
                <w:szCs w:val="31"/>
                <w:lang w:val="en-US" w:eastAsia="zh-CN"/>
              </w:rPr>
              <w:t>待定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1825" w:type="dxa"/>
            <w:vAlign w:val="top"/>
          </w:tcPr>
          <w:p>
            <w:pPr>
              <w:spacing w:before="187" w:line="198" w:lineRule="auto"/>
              <w:ind w:left="11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初</w:t>
            </w: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>赛</w:t>
            </w:r>
          </w:p>
          <w:p>
            <w:pPr>
              <w:spacing w:before="193" w:line="258" w:lineRule="auto"/>
              <w:ind w:left="121" w:right="107" w:firstLine="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年 11 </w:t>
            </w: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 xml:space="preserve">月  </w:t>
            </w:r>
            <w:r>
              <w:rPr>
                <w:rFonts w:hint="eastAsia" w:ascii="微软雅黑" w:hAnsi="微软雅黑" w:eastAsia="微软雅黑" w:cs="微软雅黑"/>
                <w:spacing w:val="2"/>
                <w:sz w:val="31"/>
                <w:szCs w:val="31"/>
                <w:lang w:val="en-US" w:eastAsia="zh-CN"/>
              </w:rPr>
              <w:t>19</w:t>
            </w: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 xml:space="preserve">  日 -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9"/>
                <w:sz w:val="31"/>
                <w:szCs w:val="31"/>
                <w:lang w:val="en-US" w:eastAsia="zh-CN"/>
              </w:rPr>
              <w:t>26</w:t>
            </w: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日</w:t>
            </w:r>
          </w:p>
        </w:tc>
        <w:tc>
          <w:tcPr>
            <w:tcW w:w="3942" w:type="dxa"/>
            <w:vAlign w:val="top"/>
          </w:tcPr>
          <w:p>
            <w:pPr>
              <w:spacing w:before="188" w:line="286" w:lineRule="auto"/>
              <w:ind w:left="111" w:right="109" w:firstLine="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时间： 202</w:t>
            </w:r>
            <w:r>
              <w:rPr>
                <w:rFonts w:hint="eastAsia" w:ascii="微软雅黑" w:hAnsi="微软雅黑" w:eastAsia="微软雅黑" w:cs="微软雅黑"/>
                <w:spacing w:val="-8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 xml:space="preserve"> 年 11 月 </w:t>
            </w:r>
            <w:r>
              <w:rPr>
                <w:rFonts w:hint="eastAsia" w:ascii="微软雅黑" w:hAnsi="微软雅黑" w:eastAsia="微软雅黑" w:cs="微软雅黑"/>
                <w:spacing w:val="-8"/>
                <w:sz w:val="31"/>
                <w:szCs w:val="31"/>
                <w:lang w:val="en-US" w:eastAsia="zh-CN"/>
              </w:rPr>
              <w:t>19</w:t>
            </w: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 xml:space="preserve"> 日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开始</w:t>
            </w:r>
          </w:p>
          <w:p>
            <w:pPr>
              <w:spacing w:before="1" w:line="193" w:lineRule="auto"/>
              <w:ind w:left="10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5"/>
                <w:sz w:val="31"/>
                <w:szCs w:val="31"/>
              </w:rPr>
              <w:t>形</w:t>
            </w: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>式：  慢赛(一天一期)</w:t>
            </w:r>
          </w:p>
          <w:p>
            <w:pPr>
              <w:spacing w:before="203" w:line="194" w:lineRule="auto"/>
              <w:ind w:left="11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晋级：  赛区前六晋级(暂定</w:t>
            </w: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>)</w:t>
            </w:r>
          </w:p>
        </w:tc>
        <w:tc>
          <w:tcPr>
            <w:tcW w:w="253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133" w:line="198" w:lineRule="auto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比  赛  平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 台  ：</w:t>
            </w:r>
          </w:p>
          <w:p>
            <w:pPr>
              <w:spacing w:before="193" w:line="216" w:lineRule="auto"/>
              <w:ind w:left="1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z w:val="31"/>
                <w:szCs w:val="31"/>
              </w:rPr>
              <w:t>www</w:t>
            </w:r>
            <w:r>
              <w:rPr>
                <w:rFonts w:ascii="微软雅黑" w:hAnsi="微软雅黑" w:eastAsia="微软雅黑" w:cs="微软雅黑"/>
                <w:spacing w:val="25"/>
                <w:sz w:val="31"/>
                <w:szCs w:val="31"/>
              </w:rPr>
              <w:t>.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ibizsim</w:t>
            </w:r>
            <w:r>
              <w:rPr>
                <w:rFonts w:ascii="微软雅黑" w:hAnsi="微软雅黑" w:eastAsia="微软雅黑" w:cs="微软雅黑"/>
                <w:spacing w:val="24"/>
                <w:sz w:val="31"/>
                <w:szCs w:val="31"/>
              </w:rPr>
              <w:t>.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2" w:hRule="atLeast"/>
        </w:trPr>
        <w:tc>
          <w:tcPr>
            <w:tcW w:w="182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133" w:line="198" w:lineRule="auto"/>
              <w:ind w:left="11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>半决赛</w:t>
            </w:r>
          </w:p>
          <w:p>
            <w:pPr>
              <w:spacing w:before="193" w:line="242" w:lineRule="auto"/>
              <w:ind w:left="121" w:right="109" w:firstLine="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年 1</w:t>
            </w:r>
            <w:r>
              <w:rPr>
                <w:rFonts w:hint="eastAsia" w:ascii="微软雅黑" w:hAnsi="微软雅黑" w:eastAsia="微软雅黑" w:cs="微软雅黑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5"/>
                <w:sz w:val="31"/>
                <w:szCs w:val="31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日</w:t>
            </w:r>
          </w:p>
        </w:tc>
        <w:tc>
          <w:tcPr>
            <w:tcW w:w="3942" w:type="dxa"/>
            <w:vAlign w:val="top"/>
          </w:tcPr>
          <w:p>
            <w:pPr>
              <w:spacing w:before="184" w:line="287" w:lineRule="auto"/>
              <w:ind w:left="111" w:right="109" w:firstLine="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时间： 202</w:t>
            </w:r>
            <w:r>
              <w:rPr>
                <w:rFonts w:hint="eastAsia" w:ascii="微软雅黑" w:hAnsi="微软雅黑" w:eastAsia="微软雅黑" w:cs="微软雅黑"/>
                <w:spacing w:val="-8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 xml:space="preserve"> 年 1</w:t>
            </w:r>
            <w:r>
              <w:rPr>
                <w:rFonts w:hint="eastAsia" w:ascii="微软雅黑" w:hAnsi="微软雅黑" w:eastAsia="微软雅黑" w:cs="微软雅黑"/>
                <w:spacing w:val="-8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spacing w:val="-8"/>
                <w:sz w:val="31"/>
                <w:szCs w:val="31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日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开始</w:t>
            </w:r>
          </w:p>
          <w:p>
            <w:pPr>
              <w:spacing w:before="3" w:line="285" w:lineRule="auto"/>
              <w:ind w:left="108" w:right="10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1"/>
                <w:sz w:val="31"/>
                <w:szCs w:val="31"/>
              </w:rPr>
              <w:t>形式：快赛  (每 40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min</w:t>
            </w:r>
            <w:r>
              <w:rPr>
                <w:rFonts w:ascii="微软雅黑" w:hAnsi="微软雅黑" w:eastAsia="微软雅黑" w:cs="微软雅黑"/>
                <w:spacing w:val="1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31"/>
                <w:szCs w:val="31"/>
              </w:rPr>
              <w:t>一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31"/>
                <w:szCs w:val="31"/>
              </w:rPr>
              <w:t>期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，一天完成)</w:t>
            </w:r>
          </w:p>
          <w:p>
            <w:pPr>
              <w:spacing w:before="1" w:line="193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 xml:space="preserve">12：  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0-12：40  (第一期)</w:t>
            </w:r>
          </w:p>
          <w:p>
            <w:pPr>
              <w:spacing w:before="203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12：40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-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13：  20  (第二期)</w:t>
            </w:r>
          </w:p>
          <w:p>
            <w:pPr>
              <w:spacing w:before="204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2"/>
                <w:sz w:val="31"/>
                <w:szCs w:val="31"/>
              </w:rPr>
              <w:t>1</w:t>
            </w:r>
            <w:r>
              <w:rPr>
                <w:rFonts w:ascii="微软雅黑" w:hAnsi="微软雅黑" w:eastAsia="微软雅黑" w:cs="微软雅黑"/>
                <w:spacing w:val="-18"/>
                <w:sz w:val="31"/>
                <w:szCs w:val="31"/>
              </w:rPr>
              <w:t>3</w:t>
            </w:r>
            <w:r>
              <w:rPr>
                <w:rFonts w:ascii="微软雅黑" w:hAnsi="微软雅黑" w:eastAsia="微软雅黑" w:cs="微软雅黑"/>
                <w:spacing w:val="-11"/>
                <w:sz w:val="31"/>
                <w:szCs w:val="31"/>
              </w:rPr>
              <w:t>：  20-14：  00  (第三期)</w:t>
            </w:r>
          </w:p>
          <w:p>
            <w:pPr>
              <w:spacing w:before="204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 xml:space="preserve">14：  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0-14：40  (第四期)</w:t>
            </w:r>
          </w:p>
          <w:p>
            <w:pPr>
              <w:spacing w:before="206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14：40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-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15：  20  (第五期)</w:t>
            </w:r>
          </w:p>
          <w:p>
            <w:pPr>
              <w:spacing w:before="204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2"/>
                <w:sz w:val="31"/>
                <w:szCs w:val="31"/>
              </w:rPr>
              <w:t>1</w:t>
            </w:r>
            <w:r>
              <w:rPr>
                <w:rFonts w:ascii="微软雅黑" w:hAnsi="微软雅黑" w:eastAsia="微软雅黑" w:cs="微软雅黑"/>
                <w:spacing w:val="-18"/>
                <w:sz w:val="31"/>
                <w:szCs w:val="31"/>
              </w:rPr>
              <w:t>5</w:t>
            </w:r>
            <w:r>
              <w:rPr>
                <w:rFonts w:ascii="微软雅黑" w:hAnsi="微软雅黑" w:eastAsia="微软雅黑" w:cs="微软雅黑"/>
                <w:spacing w:val="-11"/>
                <w:sz w:val="31"/>
                <w:szCs w:val="31"/>
              </w:rPr>
              <w:t>：  20-16：  00  (第六期)</w:t>
            </w:r>
          </w:p>
          <w:p>
            <w:pPr>
              <w:spacing w:before="204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 xml:space="preserve">16：  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0-16：40  (第七期)</w:t>
            </w: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32" w:line="198" w:lineRule="auto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比  赛  平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 台  ：</w:t>
            </w:r>
          </w:p>
          <w:p>
            <w:pPr>
              <w:spacing w:before="193" w:line="216" w:lineRule="auto"/>
              <w:ind w:left="1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z w:val="31"/>
                <w:szCs w:val="31"/>
              </w:rPr>
              <w:t>www</w:t>
            </w:r>
            <w:r>
              <w:rPr>
                <w:rFonts w:ascii="微软雅黑" w:hAnsi="微软雅黑" w:eastAsia="微软雅黑" w:cs="微软雅黑"/>
                <w:spacing w:val="25"/>
                <w:sz w:val="31"/>
                <w:szCs w:val="31"/>
              </w:rPr>
              <w:t>.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ibizsim</w:t>
            </w:r>
            <w:r>
              <w:rPr>
                <w:rFonts w:ascii="微软雅黑" w:hAnsi="微软雅黑" w:eastAsia="微软雅黑" w:cs="微软雅黑"/>
                <w:spacing w:val="24"/>
                <w:sz w:val="31"/>
                <w:szCs w:val="31"/>
              </w:rPr>
              <w:t>.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cn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9" w:type="default"/>
          <w:footerReference r:id="rId20" w:type="default"/>
          <w:pgSz w:w="11907" w:h="16839"/>
          <w:pgMar w:top="1202" w:right="1785" w:bottom="1485" w:left="1524" w:header="852" w:footer="1237" w:gutter="0"/>
          <w:cols w:space="720" w:num="1"/>
        </w:sectPr>
      </w:pPr>
    </w:p>
    <w:p/>
    <w:p>
      <w:pPr>
        <w:spacing w:line="34" w:lineRule="auto"/>
        <w:rPr>
          <w:rFonts w:ascii="Arial"/>
          <w:sz w:val="2"/>
        </w:rPr>
      </w:pPr>
    </w:p>
    <w:tbl>
      <w:tblPr>
        <w:tblStyle w:val="5"/>
        <w:tblW w:w="8305" w:type="dxa"/>
        <w:tblInd w:w="2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3942"/>
        <w:gridCol w:w="2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2" w:type="dxa"/>
            <w:vAlign w:val="top"/>
          </w:tcPr>
          <w:p>
            <w:pPr>
              <w:tabs>
                <w:tab w:val="left" w:pos="312"/>
              </w:tabs>
              <w:spacing w:before="191" w:line="286" w:lineRule="auto"/>
              <w:ind w:left="116" w:right="7" w:firstLine="2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16：40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-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17：  20  (第八期)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ab/>
            </w:r>
            <w:r>
              <w:rPr>
                <w:rFonts w:ascii="微软雅黑" w:hAnsi="微软雅黑" w:eastAsia="微软雅黑" w:cs="微软雅黑"/>
                <w:spacing w:val="30"/>
                <w:sz w:val="31"/>
                <w:szCs w:val="31"/>
              </w:rPr>
              <w:t>(</w:t>
            </w:r>
            <w:r>
              <w:rPr>
                <w:rFonts w:ascii="微软雅黑" w:hAnsi="微软雅黑" w:eastAsia="微软雅黑" w:cs="微软雅黑"/>
                <w:spacing w:val="28"/>
                <w:sz w:val="31"/>
                <w:szCs w:val="31"/>
              </w:rPr>
              <w:t>由第一赛区第一名得分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31"/>
                <w:szCs w:val="31"/>
              </w:rPr>
              <w:t>为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奇数偶数决定是否加赛)</w:t>
            </w:r>
          </w:p>
          <w:p>
            <w:pPr>
              <w:spacing w:line="633" w:lineRule="exact"/>
              <w:ind w:left="11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-1161415</wp:posOffset>
                  </wp:positionH>
                  <wp:positionV relativeFrom="paragraph">
                    <wp:posOffset>419735</wp:posOffset>
                  </wp:positionV>
                  <wp:extent cx="5272405" cy="5272405"/>
                  <wp:effectExtent l="0" t="0" r="0" b="0"/>
                  <wp:wrapNone/>
                  <wp:docPr id="8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4" cy="527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2"/>
                <w:position w:val="23"/>
                <w:sz w:val="31"/>
                <w:szCs w:val="31"/>
              </w:rPr>
              <w:t>晋级</w:t>
            </w:r>
            <w:r>
              <w:rPr>
                <w:rFonts w:ascii="微软雅黑" w:hAnsi="微软雅黑" w:eastAsia="微软雅黑" w:cs="微软雅黑"/>
                <w:spacing w:val="1"/>
                <w:position w:val="23"/>
                <w:sz w:val="31"/>
                <w:szCs w:val="31"/>
              </w:rPr>
              <w:t>：  赛区前三名晋级(暂</w:t>
            </w:r>
          </w:p>
          <w:p>
            <w:pPr>
              <w:spacing w:before="1" w:line="193" w:lineRule="auto"/>
              <w:ind w:left="10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定)</w:t>
            </w: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8" w:hRule="atLeast"/>
        </w:trPr>
        <w:tc>
          <w:tcPr>
            <w:tcW w:w="18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33" w:line="198" w:lineRule="auto"/>
              <w:ind w:left="11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决赛</w:t>
            </w:r>
          </w:p>
          <w:p>
            <w:pPr>
              <w:spacing w:before="194" w:line="242" w:lineRule="auto"/>
              <w:ind w:left="121" w:right="109" w:firstLine="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年 12 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5"/>
                <w:sz w:val="31"/>
                <w:szCs w:val="31"/>
                <w:lang w:val="en-US" w:eastAsia="zh-CN"/>
              </w:rPr>
              <w:t>16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日</w:t>
            </w:r>
          </w:p>
        </w:tc>
        <w:tc>
          <w:tcPr>
            <w:tcW w:w="3942" w:type="dxa"/>
            <w:vAlign w:val="top"/>
          </w:tcPr>
          <w:p>
            <w:pPr>
              <w:spacing w:before="185" w:line="286" w:lineRule="auto"/>
              <w:ind w:left="111" w:right="109" w:firstLine="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时间：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 xml:space="preserve"> 202</w:t>
            </w:r>
            <w:r>
              <w:rPr>
                <w:rFonts w:hint="eastAsia" w:ascii="微软雅黑" w:hAnsi="微软雅黑" w:eastAsia="微软雅黑" w:cs="微软雅黑"/>
                <w:spacing w:val="-3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 xml:space="preserve"> 年 12 月</w:t>
            </w:r>
            <w:r>
              <w:rPr>
                <w:rFonts w:hint="eastAsia" w:ascii="微软雅黑" w:hAnsi="微软雅黑" w:eastAsia="微软雅黑" w:cs="微软雅黑"/>
                <w:spacing w:val="-3"/>
                <w:sz w:val="31"/>
                <w:szCs w:val="31"/>
                <w:lang w:val="en-US" w:eastAsia="zh-CN"/>
              </w:rPr>
              <w:t>16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 xml:space="preserve"> 日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开始</w:t>
            </w:r>
          </w:p>
          <w:p>
            <w:pPr>
              <w:spacing w:before="1" w:line="286" w:lineRule="auto"/>
              <w:ind w:left="108" w:right="10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8"/>
                <w:sz w:val="31"/>
                <w:szCs w:val="31"/>
              </w:rPr>
              <w:t>形式：快赛(每 40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min</w:t>
            </w:r>
            <w:r>
              <w:rPr>
                <w:rFonts w:ascii="微软雅黑" w:hAnsi="微软雅黑" w:eastAsia="微软雅黑" w:cs="微软雅黑"/>
                <w:spacing w:val="28"/>
                <w:sz w:val="31"/>
                <w:szCs w:val="31"/>
              </w:rPr>
              <w:t xml:space="preserve"> 一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31"/>
                <w:szCs w:val="31"/>
              </w:rPr>
              <w:t>期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，一天完成)</w:t>
            </w:r>
          </w:p>
          <w:p>
            <w:pPr>
              <w:spacing w:before="1" w:line="193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 xml:space="preserve">12：  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0-12：40  (第一期)</w:t>
            </w:r>
          </w:p>
          <w:p>
            <w:pPr>
              <w:spacing w:before="203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12：40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-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13：  20  (第二期)</w:t>
            </w:r>
          </w:p>
          <w:p>
            <w:pPr>
              <w:spacing w:before="205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2"/>
                <w:sz w:val="31"/>
                <w:szCs w:val="31"/>
              </w:rPr>
              <w:t>1</w:t>
            </w:r>
            <w:r>
              <w:rPr>
                <w:rFonts w:ascii="微软雅黑" w:hAnsi="微软雅黑" w:eastAsia="微软雅黑" w:cs="微软雅黑"/>
                <w:spacing w:val="-18"/>
                <w:sz w:val="31"/>
                <w:szCs w:val="31"/>
              </w:rPr>
              <w:t>3</w:t>
            </w:r>
            <w:r>
              <w:rPr>
                <w:rFonts w:ascii="微软雅黑" w:hAnsi="微软雅黑" w:eastAsia="微软雅黑" w:cs="微软雅黑"/>
                <w:spacing w:val="-11"/>
                <w:sz w:val="31"/>
                <w:szCs w:val="31"/>
              </w:rPr>
              <w:t>：  20-14：  00  (第三期)</w:t>
            </w:r>
          </w:p>
          <w:p>
            <w:pPr>
              <w:spacing w:before="203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 xml:space="preserve">14：  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0-14：40  (第四期)</w:t>
            </w:r>
          </w:p>
          <w:p>
            <w:pPr>
              <w:spacing w:before="204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14：40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-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15：  20  (第五期)</w:t>
            </w:r>
          </w:p>
          <w:p>
            <w:pPr>
              <w:spacing w:before="206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2"/>
                <w:sz w:val="31"/>
                <w:szCs w:val="31"/>
              </w:rPr>
              <w:t>1</w:t>
            </w:r>
            <w:r>
              <w:rPr>
                <w:rFonts w:ascii="微软雅黑" w:hAnsi="微软雅黑" w:eastAsia="微软雅黑" w:cs="微软雅黑"/>
                <w:spacing w:val="-18"/>
                <w:sz w:val="31"/>
                <w:szCs w:val="31"/>
              </w:rPr>
              <w:t>5</w:t>
            </w:r>
            <w:r>
              <w:rPr>
                <w:rFonts w:ascii="微软雅黑" w:hAnsi="微软雅黑" w:eastAsia="微软雅黑" w:cs="微软雅黑"/>
                <w:spacing w:val="-11"/>
                <w:sz w:val="31"/>
                <w:szCs w:val="31"/>
              </w:rPr>
              <w:t>：  20-16：  00  (第六期)</w:t>
            </w:r>
          </w:p>
          <w:p>
            <w:pPr>
              <w:spacing w:before="204" w:line="194" w:lineRule="auto"/>
              <w:ind w:left="1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 xml:space="preserve">16：  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0-16：40  (第七期)</w:t>
            </w:r>
          </w:p>
          <w:p>
            <w:pPr>
              <w:tabs>
                <w:tab w:val="left" w:pos="312"/>
              </w:tabs>
              <w:spacing w:before="204" w:line="286" w:lineRule="auto"/>
              <w:ind w:left="157" w:right="7" w:hanging="1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16：40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-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17：  20  (第八期)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ab/>
            </w:r>
            <w:r>
              <w:rPr>
                <w:rFonts w:ascii="微软雅黑" w:hAnsi="微软雅黑" w:eastAsia="微软雅黑" w:cs="微软雅黑"/>
                <w:spacing w:val="30"/>
                <w:sz w:val="31"/>
                <w:szCs w:val="31"/>
              </w:rPr>
              <w:t>(</w:t>
            </w:r>
            <w:r>
              <w:rPr>
                <w:rFonts w:ascii="微软雅黑" w:hAnsi="微软雅黑" w:eastAsia="微软雅黑" w:cs="微软雅黑"/>
                <w:spacing w:val="28"/>
                <w:sz w:val="31"/>
                <w:szCs w:val="31"/>
              </w:rPr>
              <w:t>由第一赛区第一名得分</w:t>
            </w:r>
          </w:p>
          <w:p>
            <w:pPr>
              <w:spacing w:before="2" w:line="193" w:lineRule="auto"/>
              <w:ind w:left="11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5"/>
                <w:sz w:val="31"/>
                <w:szCs w:val="31"/>
              </w:rPr>
              <w:t>为</w:t>
            </w: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奇数偶数决定是否加赛)</w:t>
            </w:r>
          </w:p>
        </w:tc>
        <w:tc>
          <w:tcPr>
            <w:tcW w:w="253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32" w:line="198" w:lineRule="auto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比  赛  平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 台  ：</w:t>
            </w:r>
          </w:p>
          <w:p>
            <w:pPr>
              <w:spacing w:before="193" w:line="216" w:lineRule="auto"/>
              <w:ind w:left="1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z w:val="31"/>
                <w:szCs w:val="31"/>
              </w:rPr>
              <w:t>www</w:t>
            </w:r>
            <w:r>
              <w:rPr>
                <w:rFonts w:ascii="微软雅黑" w:hAnsi="微软雅黑" w:eastAsia="微软雅黑" w:cs="微软雅黑"/>
                <w:spacing w:val="25"/>
                <w:sz w:val="31"/>
                <w:szCs w:val="31"/>
              </w:rPr>
              <w:t>.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ibizsim</w:t>
            </w:r>
            <w:r>
              <w:rPr>
                <w:rFonts w:ascii="微软雅黑" w:hAnsi="微软雅黑" w:eastAsia="微软雅黑" w:cs="微软雅黑"/>
                <w:spacing w:val="24"/>
                <w:sz w:val="31"/>
                <w:szCs w:val="31"/>
              </w:rPr>
              <w:t>.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cn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825" w:type="dxa"/>
            <w:vAlign w:val="top"/>
          </w:tcPr>
          <w:p>
            <w:pPr>
              <w:spacing w:before="191" w:line="634" w:lineRule="exact"/>
              <w:ind w:left="12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23"/>
                <w:sz w:val="31"/>
                <w:szCs w:val="31"/>
              </w:rPr>
              <w:t>比赛总</w:t>
            </w:r>
            <w:r>
              <w:rPr>
                <w:rFonts w:ascii="微软雅黑" w:hAnsi="微软雅黑" w:eastAsia="微软雅黑" w:cs="微软雅黑"/>
                <w:spacing w:val="4"/>
                <w:position w:val="23"/>
                <w:sz w:val="31"/>
                <w:szCs w:val="31"/>
              </w:rPr>
              <w:t>结</w:t>
            </w:r>
          </w:p>
          <w:p>
            <w:pPr>
              <w:spacing w:before="2" w:line="198" w:lineRule="auto"/>
              <w:ind w:left="12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202</w:t>
            </w:r>
            <w:r>
              <w:rPr>
                <w:rFonts w:hint="eastAsia" w:ascii="微软雅黑" w:hAnsi="微软雅黑" w:eastAsia="微软雅黑" w:cs="微软雅黑"/>
                <w:spacing w:val="1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年 12</w:t>
            </w:r>
          </w:p>
        </w:tc>
        <w:tc>
          <w:tcPr>
            <w:tcW w:w="3942" w:type="dxa"/>
            <w:vAlign w:val="top"/>
          </w:tcPr>
          <w:p>
            <w:pPr>
              <w:spacing w:before="191" w:line="634" w:lineRule="exact"/>
              <w:ind w:left="10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2"/>
                <w:position w:val="23"/>
                <w:sz w:val="31"/>
                <w:szCs w:val="31"/>
              </w:rPr>
              <w:t>整</w:t>
            </w:r>
            <w:r>
              <w:rPr>
                <w:rFonts w:ascii="微软雅黑" w:hAnsi="微软雅黑" w:eastAsia="微软雅黑" w:cs="微软雅黑"/>
                <w:spacing w:val="17"/>
                <w:position w:val="23"/>
                <w:sz w:val="31"/>
                <w:szCs w:val="31"/>
              </w:rPr>
              <w:t>理获奖证书名单---制作</w:t>
            </w:r>
          </w:p>
          <w:p>
            <w:pPr>
              <w:spacing w:before="1" w:line="198" w:lineRule="auto"/>
              <w:ind w:left="10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1"/>
                <w:sz w:val="31"/>
                <w:szCs w:val="31"/>
              </w:rPr>
              <w:t>奖</w:t>
            </w: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>牌、打印证书--- 申请证</w:t>
            </w:r>
          </w:p>
        </w:tc>
        <w:tc>
          <w:tcPr>
            <w:tcW w:w="2538" w:type="dxa"/>
            <w:vAlign w:val="top"/>
          </w:tcPr>
          <w:p>
            <w:pPr>
              <w:spacing w:before="179" w:line="646" w:lineRule="exact"/>
              <w:ind w:left="11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7"/>
                <w:position w:val="23"/>
                <w:sz w:val="31"/>
                <w:szCs w:val="31"/>
              </w:rPr>
              <w:t>协助证书盖章</w:t>
            </w:r>
            <w:r>
              <w:rPr>
                <w:rFonts w:ascii="微软雅黑" w:hAnsi="微软雅黑" w:eastAsia="微软雅黑" w:cs="微软雅黑"/>
                <w:spacing w:val="16"/>
                <w:position w:val="23"/>
                <w:sz w:val="31"/>
                <w:szCs w:val="31"/>
              </w:rPr>
              <w:t>，</w:t>
            </w:r>
          </w:p>
          <w:p>
            <w:pPr>
              <w:spacing w:before="2" w:line="197" w:lineRule="auto"/>
              <w:ind w:left="10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>督导证书发放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1907" w:h="16839"/>
          <w:pgMar w:top="1202" w:right="1785" w:bottom="1488" w:left="1524" w:header="852" w:footer="1237" w:gutter="0"/>
          <w:cols w:space="720" w:num="1"/>
        </w:sectPr>
      </w:pPr>
    </w:p>
    <w:p>
      <w:r>
        <w:pict>
          <v:shape id="_x0000_s1075" o:spid="_x0000_s1075" o:spt="202" type="#_x0000_t202" style="position:absolute;left:0pt;margin-left:89.15pt;margin-top:558.75pt;height:182.45pt;width:421.6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64" w:lineRule="auto"/>
                    <w:ind w:left="20" w:right="20" w:firstLine="23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5、如果还需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要增加或减少</w:t>
                  </w:r>
                  <w:r>
                    <w:rPr>
                      <w:rFonts w:hint="eastAsia" w:ascii="微软雅黑" w:hAnsi="微软雅黑" w:eastAsia="微软雅黑" w:cs="微软雅黑"/>
                      <w:spacing w:val="1"/>
                      <w:sz w:val="31"/>
                      <w:szCs w:val="31"/>
                      <w:lang w:val="en-US" w:eastAsia="zh-CN"/>
                    </w:rPr>
                    <w:t>数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量的队，将根据各队的名次和综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合分进行比较加以取舍。需增加队伍时，首先选在各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赛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>区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31"/>
                      <w:szCs w:val="31"/>
                    </w:rPr>
                    <w:t>名次排在较前的。同样名次，选在各自赛区内综合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分较高的。 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31"/>
                      <w:szCs w:val="31"/>
                    </w:rPr>
                    <w:t>减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31"/>
                      <w:szCs w:val="31"/>
                    </w:rPr>
                    <w:t>少名次时，按相反的次序。</w:t>
                  </w:r>
                </w:p>
                <w:p>
                  <w:pPr>
                    <w:spacing w:before="195" w:line="242" w:lineRule="auto"/>
                    <w:ind w:left="20" w:right="112" w:firstLine="15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31"/>
                      <w:szCs w:val="31"/>
                    </w:rPr>
                    <w:t>6、各校参赛队伍数量不设上限， 晋级规则将在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31"/>
                      <w:szCs w:val="31"/>
                    </w:rPr>
                    <w:t>确定参赛学校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31"/>
                      <w:szCs w:val="31"/>
                    </w:rPr>
                    <w:t>参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31"/>
                      <w:szCs w:val="31"/>
                    </w:rPr>
                    <w:t>赛队伍数量后确定并将于赛前公布。关于复赛、决赛的详</w:t>
                  </w:r>
                </w:p>
              </w:txbxContent>
            </v:textbox>
          </v:shape>
        </w:pict>
      </w:r>
    </w:p>
    <w:p>
      <w:pPr>
        <w:spacing w:line="34" w:lineRule="auto"/>
        <w:rPr>
          <w:rFonts w:ascii="Arial"/>
          <w:sz w:val="2"/>
        </w:rPr>
      </w:pPr>
    </w:p>
    <w:tbl>
      <w:tblPr>
        <w:tblStyle w:val="5"/>
        <w:tblW w:w="8302" w:type="dxa"/>
        <w:tblInd w:w="2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3942"/>
        <w:gridCol w:w="2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822" w:type="dxa"/>
            <w:vAlign w:val="top"/>
          </w:tcPr>
          <w:p>
            <w:pPr>
              <w:spacing w:before="190" w:line="198" w:lineRule="auto"/>
              <w:ind w:left="11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z w:val="31"/>
                <w:szCs w:val="31"/>
              </w:rPr>
              <w:t>月</w:t>
            </w:r>
          </w:p>
        </w:tc>
        <w:tc>
          <w:tcPr>
            <w:tcW w:w="3942" w:type="dxa"/>
            <w:vAlign w:val="top"/>
          </w:tcPr>
          <w:p>
            <w:pPr>
              <w:spacing w:before="189" w:line="199" w:lineRule="auto"/>
              <w:ind w:left="11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4"/>
                <w:sz w:val="31"/>
                <w:szCs w:val="31"/>
              </w:rPr>
              <w:t>书</w:t>
            </w: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>盖章---奖牌证书发放</w:t>
            </w: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57" w:lineRule="auto"/>
        <w:rPr>
          <w:rFonts w:ascii="Arial"/>
          <w:sz w:val="21"/>
        </w:rPr>
      </w:pPr>
    </w:p>
    <w:p>
      <w:pPr>
        <w:spacing w:before="101" w:line="224" w:lineRule="auto"/>
        <w:ind w:left="292"/>
        <w:rPr>
          <w:rFonts w:ascii="黑体" w:hAnsi="黑体" w:eastAsia="黑体" w:cs="黑体"/>
          <w:sz w:val="31"/>
          <w:szCs w:val="31"/>
        </w:rPr>
      </w:pPr>
      <w:bookmarkStart w:id="5" w:name="_bookmark11"/>
      <w:bookmarkEnd w:id="5"/>
      <w:r>
        <w:rPr>
          <w:rFonts w:ascii="黑体" w:hAnsi="黑体" w:eastAsia="黑体" w:cs="黑体"/>
          <w:spacing w:val="-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比赛规则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8303" w:lineRule="exact"/>
        <w:ind w:firstLine="273"/>
        <w:textAlignment w:val="center"/>
      </w:pPr>
      <w:r>
        <w:pict>
          <v:group id="_x0000_s1076" o:spid="_x0000_s1076" o:spt="203" style="height:415.2pt;width:420.2pt;" coordsize="8404,8304">
            <o:lock v:ext="edit"/>
            <v:shape id="_x0000_s1077" o:spid="_x0000_s1077" o:spt="75" type="#_x0000_t75" style="position:absolute;left:0;top: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78" o:spid="_x0000_s1078" o:spt="202" type="#_x0000_t202" style="position:absolute;left:-20;top:-20;height:8442;width:844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3" w:line="243" w:lineRule="auto"/>
                      <w:ind w:left="29" w:right="115" w:firstLine="2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1、参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赛对象为西北区高等院校所有在校注册的硕、 本、专科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学生。</w:t>
                    </w:r>
                  </w:p>
                  <w:p>
                    <w:pPr>
                      <w:spacing w:before="189" w:line="198" w:lineRule="auto"/>
                      <w:ind w:left="40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>2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、  比赛为团体赛，允许跨校、跨区域组队，每支队伍由 1-</w:t>
                    </w:r>
                  </w:p>
                  <w:p>
                    <w:pPr>
                      <w:spacing w:before="195" w:line="243" w:lineRule="auto"/>
                      <w:ind w:left="27" w:right="115" w:firstLine="1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7"/>
                        <w:sz w:val="31"/>
                        <w:szCs w:val="31"/>
                      </w:rPr>
                      <w:t>3</w:t>
                    </w:r>
                    <w:r>
                      <w:rPr>
                        <w:rFonts w:ascii="微软雅黑" w:hAnsi="微软雅黑" w:eastAsia="微软雅黑" w:cs="微软雅黑"/>
                        <w:spacing w:val="10"/>
                        <w:sz w:val="31"/>
                        <w:szCs w:val="31"/>
                      </w:rPr>
                      <w:t xml:space="preserve"> 名学生组成(无指导老师设置)，每个学生最多报名 2 支队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31"/>
                        <w:szCs w:val="31"/>
                      </w:rPr>
                      <w:t>伍。</w:t>
                    </w:r>
                  </w:p>
                  <w:p>
                    <w:pPr>
                      <w:spacing w:before="189" w:line="257" w:lineRule="auto"/>
                      <w:ind w:left="28" w:firstLine="1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3、所有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>参赛队选手必须使用真实学生身份报名参赛，如实填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16"/>
                        <w:sz w:val="31"/>
                        <w:szCs w:val="31"/>
                      </w:rPr>
                      <w:t>写参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31"/>
                        <w:szCs w:val="31"/>
                      </w:rPr>
                      <w:t>赛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31"/>
                        <w:szCs w:val="31"/>
                      </w:rPr>
                      <w:t>者姓名、所在学校、联系方式等，  比赛开始后，  参赛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31"/>
                        <w:szCs w:val="31"/>
                      </w:rPr>
                      <w:t>队伍成员不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得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更改；  网上报名信息是证书制作和发放的依据。</w:t>
                    </w:r>
                  </w:p>
                  <w:p>
                    <w:pPr>
                      <w:spacing w:before="194" w:line="218" w:lineRule="auto"/>
                      <w:ind w:left="25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4、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为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防止比赛过于集中，每个学校晋级决赛的队伍不得超过</w:t>
                    </w:r>
                  </w:p>
                  <w:p>
                    <w:pPr>
                      <w:spacing w:before="150" w:line="243" w:lineRule="auto"/>
                      <w:ind w:left="27" w:right="118" w:firstLine="13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6 队 (暂定，具体等报名结束以后确认)，超出队伍颁发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优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胜 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奖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>证书。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headerReference r:id="rId22" w:type="default"/>
          <w:footerReference r:id="rId23" w:type="default"/>
          <w:pgSz w:w="11907" w:h="16839"/>
          <w:pgMar w:top="1202" w:right="1549" w:bottom="1488" w:left="1524" w:header="852" w:footer="1237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33" w:line="286" w:lineRule="auto"/>
        <w:ind w:left="281" w:right="16" w:hanging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细晋级规则， 承办单位将会在</w:t>
      </w:r>
      <w:r>
        <w:rPr>
          <w:rFonts w:ascii="微软雅黑" w:hAnsi="微软雅黑" w:eastAsia="微软雅黑" w:cs="微软雅黑"/>
          <w:sz w:val="31"/>
          <w:szCs w:val="31"/>
        </w:rPr>
        <w:t xml:space="preserve">每轮比赛前， 及时在 QQ 群共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享，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并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发通知告诉大家。</w:t>
      </w:r>
    </w:p>
    <w:p>
      <w:pPr>
        <w:spacing w:before="1" w:line="286" w:lineRule="auto"/>
        <w:ind w:left="280" w:right="17" w:firstLine="1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7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、为提升比赛质量，  本比赛不鼓励、不禁止“枪手”代做，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如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有对本赛事感兴趣的赛友可以真实身份参加；但严格杜绝</w:t>
      </w:r>
    </w:p>
    <w:p>
      <w:pPr>
        <w:spacing w:line="8340" w:lineRule="exact"/>
        <w:ind w:firstLine="273"/>
        <w:textAlignment w:val="center"/>
      </w:pPr>
      <w:r>
        <w:pict>
          <v:group id="_x0000_s1079" o:spid="_x0000_s1079" o:spt="203" style="height:417.05pt;width:415.55pt;" coordsize="8310,8340">
            <o:lock v:ext="edit"/>
            <v:shape id="_x0000_s1080" o:spid="_x0000_s1080" o:spt="75" type="#_x0000_t75" style="position:absolute;left:0;top:37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81" o:spid="_x0000_s1081" o:spt="202" type="#_x0000_t202" style="position:absolute;left:-20;top:-20;height:8480;width:83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98" w:lineRule="auto"/>
                      <w:ind w:left="2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恶意篡改他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人决策行为，  如发现将取消该参赛资格。</w:t>
                    </w:r>
                  </w:p>
                  <w:p>
                    <w:pPr>
                      <w:spacing w:before="193" w:line="257" w:lineRule="auto"/>
                      <w:ind w:left="24" w:right="25" w:firstLine="13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8、选手需要按时提交每场比赛每个季度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的经营决策，若错过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5"/>
                        <w:sz w:val="31"/>
                        <w:szCs w:val="31"/>
                      </w:rPr>
                      <w:t>一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个或多个季度，不进行处罚，但由于经营不及时自然影响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成绩自行负责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31"/>
                        <w:szCs w:val="31"/>
                      </w:rPr>
                      <w:t>。</w:t>
                    </w:r>
                  </w:p>
                  <w:p>
                    <w:pPr>
                      <w:spacing w:before="194" w:line="242" w:lineRule="auto"/>
                      <w:ind w:left="26" w:right="92" w:firstLine="1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31"/>
                        <w:szCs w:val="31"/>
                      </w:rPr>
                      <w:t>9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、严禁比赛期间修改团队名称及队伍人员信息， 一经发现，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取消比赛资格， 通报批评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31"/>
                        <w:szCs w:val="31"/>
                      </w:rPr>
                      <w:t>。</w:t>
                    </w:r>
                  </w:p>
                  <w:p>
                    <w:pPr>
                      <w:spacing w:line="4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4" w:lineRule="auto"/>
                      <w:ind w:left="38"/>
                      <w:rPr>
                        <w:rFonts w:ascii="黑体" w:hAnsi="黑体" w:eastAsia="黑体" w:cs="黑体"/>
                        <w:color w:val="FF0000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color w:val="auto"/>
                        <w:spacing w:val="-16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十</w:t>
                    </w:r>
                    <w:r>
                      <w:rPr>
                        <w:rFonts w:ascii="黑体" w:hAnsi="黑体" w:eastAsia="黑体" w:cs="黑体"/>
                        <w:color w:val="auto"/>
                        <w:spacing w:val="-11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一、</w:t>
                    </w:r>
                    <w:r>
                      <w:rPr>
                        <w:rFonts w:ascii="黑体" w:hAnsi="黑体" w:eastAsia="黑体" w:cs="黑体"/>
                        <w:color w:val="auto"/>
                        <w:spacing w:val="-1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auto"/>
                        <w:spacing w:val="-11"/>
                        <w:sz w:val="31"/>
                        <w:szCs w:val="31"/>
                        <w14:textOutline w14:w="5791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0"/>
                        </w14:textOutline>
                      </w:rPr>
                      <w:t>奖励设置</w:t>
                    </w:r>
                  </w:p>
                  <w:p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198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0"/>
                        <w:sz w:val="31"/>
                        <w:szCs w:val="31"/>
                      </w:rPr>
                      <w:t>本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竞赛根据比赛成绩、组队性质共设置如下奖项：</w:t>
                    </w:r>
                  </w:p>
                  <w:p>
                    <w:pPr>
                      <w:spacing w:before="196" w:line="198" w:lineRule="auto"/>
                      <w:ind w:left="55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1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、竞技类</w:t>
                    </w:r>
                  </w:p>
                  <w:p>
                    <w:pPr>
                      <w:spacing w:before="186" w:line="244" w:lineRule="auto"/>
                      <w:ind w:left="43" w:right="22" w:firstLine="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3"/>
                        <w:sz w:val="31"/>
                        <w:szCs w:val="31"/>
                      </w:rPr>
                      <w:t>■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金奖： 每个赛区 1-3 名， 并获得“金胡杨之星”奖牌， 参赛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31"/>
                        <w:szCs w:val="31"/>
                      </w:rPr>
                      <w:t>队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31"/>
                        <w:szCs w:val="31"/>
                      </w:rPr>
                      <w:t>选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手可获得荣誉证书。</w:t>
                    </w:r>
                  </w:p>
                  <w:p>
                    <w:pPr>
                      <w:spacing w:before="194" w:line="198" w:lineRule="auto"/>
                      <w:ind w:left="45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4"/>
                        <w:sz w:val="31"/>
                        <w:szCs w:val="31"/>
                      </w:rPr>
                      <w:t>■银奖</w:t>
                    </w: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：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31"/>
                        <w:szCs w:val="31"/>
                      </w:rPr>
                      <w:t>每个赛区 4-10 名，并获得“胡杨英才”奖牌，  参赛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67" w:line="199" w:lineRule="auto"/>
        <w:ind w:left="29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队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选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手可获得荣誉证书。</w:t>
      </w:r>
    </w:p>
    <w:p>
      <w:pPr>
        <w:spacing w:before="194" w:line="242" w:lineRule="auto"/>
        <w:ind w:left="280" w:right="14" w:firstLine="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■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铜奖：每个赛区 11-20 名， 并获得“胡杨新星”奖牌， 参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赛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队选手可获得荣誉证书。</w:t>
      </w:r>
    </w:p>
    <w:p>
      <w:pPr>
        <w:spacing w:before="194" w:line="198" w:lineRule="auto"/>
        <w:ind w:left="29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■优胜奖： 向没有晋级决赛的学校成绩第一名的队颁发优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胜</w:t>
      </w:r>
    </w:p>
    <w:p>
      <w:pPr>
        <w:sectPr>
          <w:headerReference r:id="rId24" w:type="default"/>
          <w:footerReference r:id="rId25" w:type="default"/>
          <w:pgSz w:w="11907" w:h="16839"/>
          <w:pgMar w:top="1202" w:right="1785" w:bottom="1488" w:left="1524" w:header="852" w:footer="1237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  <w:r>
        <w:pict>
          <v:shape id="_x0000_s1082" o:spid="_x0000_s1082" o:spt="202" type="#_x0000_t202" style="position:absolute;left:0pt;margin-left:89.1pt;margin-top:492.75pt;height:227.15pt;width:417.2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86" w:lineRule="auto"/>
                    <w:ind w:left="20" w:right="20" w:firstLine="21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■</w:t>
                  </w:r>
                  <w:r>
                    <w:rPr>
                      <w:rFonts w:ascii="微软雅黑" w:hAnsi="微软雅黑" w:eastAsia="微软雅黑" w:cs="微软雅黑"/>
                      <w:spacing w:val="-2"/>
                      <w:sz w:val="31"/>
                      <w:szCs w:val="31"/>
                    </w:rPr>
                    <w:t>胡杨园丁奖：每场比赛结束后， 参加比赛且取得较好成绩的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25"/>
                      <w:sz w:val="31"/>
                      <w:szCs w:val="31"/>
                    </w:rPr>
                    <w:t>参</w:t>
                  </w:r>
                  <w:r>
                    <w:rPr>
                      <w:rFonts w:ascii="微软雅黑" w:hAnsi="微软雅黑" w:eastAsia="微软雅黑" w:cs="微软雅黑"/>
                      <w:spacing w:val="22"/>
                      <w:sz w:val="31"/>
                      <w:szCs w:val="31"/>
                    </w:rPr>
                    <w:t>赛者或有比赛经验丰富的企模前辈可以开设企模专题培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31"/>
                      <w:szCs w:val="31"/>
                    </w:rPr>
                    <w:t>训</w:t>
                  </w:r>
                  <w:r>
                    <w:rPr>
                      <w:rFonts w:ascii="微软雅黑" w:hAnsi="微软雅黑" w:eastAsia="微软雅黑" w:cs="微软雅黑"/>
                      <w:spacing w:val="-5"/>
                      <w:sz w:val="31"/>
                      <w:szCs w:val="31"/>
                    </w:rPr>
                    <w:t>，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为大家答疑解惑，参赛人员均可在“胡杨杯”比赛交流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2"/>
                      <w:sz w:val="31"/>
                      <w:szCs w:val="31"/>
                    </w:rPr>
                    <w:t>群参与赛后交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31"/>
                      <w:szCs w:val="31"/>
                    </w:rPr>
                    <w:t>流培训 ，培训视频将会放在“胡杨杯”企业竞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8"/>
                      <w:sz w:val="31"/>
                      <w:szCs w:val="31"/>
                    </w:rPr>
                    <w:t>争</w:t>
                  </w:r>
                  <w:r>
                    <w:rPr>
                      <w:rFonts w:ascii="微软雅黑" w:hAnsi="微软雅黑" w:eastAsia="微软雅黑" w:cs="微软雅黑"/>
                      <w:spacing w:val="-7"/>
                      <w:sz w:val="31"/>
                      <w:szCs w:val="31"/>
                    </w:rPr>
                    <w:t>模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31"/>
                      <w:szCs w:val="31"/>
                    </w:rPr>
                    <w:t>拟大赛微信公众号发布。此外， 比赛正式结束后， 每个</w:t>
                  </w:r>
                  <w:r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3"/>
                      <w:sz w:val="31"/>
                      <w:szCs w:val="31"/>
                    </w:rPr>
                    <w:t>参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sz w:val="31"/>
                      <w:szCs w:val="31"/>
                    </w:rPr>
                    <w:t>赛学校可向比赛邮箱投稿比赛心得，将会在大赛公众号发</w:t>
                  </w:r>
                </w:p>
                <w:p>
                  <w:pPr>
                    <w:spacing w:before="1" w:line="199" w:lineRule="auto"/>
                    <w:ind w:left="23"/>
                    <w:rPr>
                      <w:rFonts w:ascii="微软雅黑" w:hAnsi="微软雅黑" w:eastAsia="微软雅黑" w:cs="微软雅黑"/>
                      <w:spacing w:val="-13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3"/>
                      <w:sz w:val="31"/>
                      <w:szCs w:val="31"/>
                    </w:rPr>
                    <w:t>布。</w:t>
                  </w:r>
                </w:p>
                <w:p>
                  <w:pPr>
                    <w:spacing w:before="1" w:line="199" w:lineRule="auto"/>
                    <w:ind w:left="23"/>
                    <w:rPr>
                      <w:rFonts w:ascii="微软雅黑" w:hAnsi="微软雅黑" w:eastAsia="微软雅黑" w:cs="微软雅黑"/>
                      <w:spacing w:val="-13"/>
                      <w:sz w:val="31"/>
                      <w:szCs w:val="31"/>
                    </w:rPr>
                  </w:pPr>
                </w:p>
              </w:txbxContent>
            </v:textbox>
          </v:shape>
        </w:pict>
      </w:r>
    </w:p>
    <w:p>
      <w:pPr>
        <w:spacing w:before="133" w:line="286" w:lineRule="auto"/>
        <w:ind w:left="280" w:right="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奖荣誉证书。已获得决赛参赛资格，但因为名额限制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不</w:t>
      </w:r>
      <w:r>
        <w:rPr>
          <w:rFonts w:ascii="微软雅黑" w:hAnsi="微软雅黑" w:eastAsia="微软雅黑" w:cs="微软雅黑"/>
          <w:sz w:val="31"/>
          <w:szCs w:val="31"/>
        </w:rPr>
        <w:t xml:space="preserve">能进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入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决赛的参赛队，可以依据半决赛成绩给予该参赛队优胜奖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荣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誉证书。</w:t>
      </w:r>
    </w:p>
    <w:p>
      <w:pPr>
        <w:spacing w:before="1" w:line="217" w:lineRule="auto"/>
        <w:ind w:left="2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、人物类</w:t>
      </w:r>
    </w:p>
    <w:p>
      <w:pPr>
        <w:spacing w:before="153" w:line="8341" w:lineRule="exact"/>
        <w:ind w:firstLine="273"/>
        <w:textAlignment w:val="center"/>
      </w:pPr>
      <w:r>
        <w:pict>
          <v:group id="_x0000_s1083" o:spid="_x0000_s1083" o:spt="203" style="height:417.05pt;width:415.35pt;" coordsize="8307,8340">
            <o:lock v:ext="edit"/>
            <v:shape id="_x0000_s1084" o:spid="_x0000_s1084" o:spt="75" type="#_x0000_t75" style="position:absolute;left:0;top:37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85" o:spid="_x0000_s1085" o:spt="202" type="#_x0000_t202" style="position:absolute;left:-20;top:-20;height:8480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42" w:lineRule="auto"/>
                      <w:ind w:left="26" w:right="21" w:firstLine="1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2"/>
                        <w:sz w:val="31"/>
                        <w:szCs w:val="31"/>
                      </w:rPr>
                      <w:t>■伉俪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31"/>
                        <w:szCs w:val="31"/>
                      </w:rPr>
                      <w:t>情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深奖： 以情侣身份报名的总成绩 1-3 名， 将获得“伉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俪情深奖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>”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，并获得定制奖牌。</w:t>
                    </w:r>
                  </w:p>
                  <w:p>
                    <w:pPr>
                      <w:spacing w:before="195" w:line="242" w:lineRule="auto"/>
                      <w:ind w:left="43" w:right="21" w:firstLine="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2"/>
                        <w:sz w:val="31"/>
                        <w:szCs w:val="31"/>
                      </w:rPr>
                      <w:t>■名师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高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徒奖： 以师徒身份报名的总成绩 1-3 名， 将获得“名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师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高徒奖”，并获得定制奖牌。</w:t>
                    </w:r>
                  </w:p>
                  <w:p>
                    <w:pPr>
                      <w:spacing w:before="181" w:line="245" w:lineRule="auto"/>
                      <w:ind w:left="55" w:right="24" w:hanging="10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0"/>
                        <w:sz w:val="31"/>
                        <w:szCs w:val="31"/>
                      </w:rPr>
                      <w:t>■珠联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31"/>
                        <w:szCs w:val="31"/>
                      </w:rPr>
                      <w:t>璧合奖：以个人组队报名后被随缘匹配的队伍总成绩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1-3 名，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将获得“珠联璧合奖”，并获得定制奖牌。</w:t>
                    </w:r>
                  </w:p>
                  <w:p>
                    <w:pPr>
                      <w:spacing w:before="194" w:line="257" w:lineRule="auto"/>
                      <w:ind w:left="26" w:right="20" w:firstLine="18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■百折不挠奖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：决赛中排名一度落后，最终通过不断努力取得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排名的进步最大的队伍， 将获得“百折不挠奖”，以比赛每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>期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排名的极差、最终排名依次作为评价依据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133" w:line="202" w:lineRule="auto"/>
        <w:ind w:left="210" w:leftChars="0" w:firstLineChars="0"/>
        <w:rPr>
          <w:rFonts w:hint="eastAsia" w:ascii="微软雅黑" w:hAnsi="微软雅黑" w:eastAsia="微软雅黑" w:cs="微软雅黑"/>
          <w:spacing w:val="8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1"/>
          <w:szCs w:val="31"/>
          <w:lang w:val="en-US" w:eastAsia="zh-CN"/>
        </w:rPr>
        <w:t>娱乐类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textAlignment w:val="baseline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1"/>
          <w:szCs w:val="31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娱乐赛制：不限制个人报名或组队报名，可以同时报名娱乐赛制和正常赛制。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ind w:firstLine="620" w:firstLineChars="200"/>
        <w:textAlignment w:val="baseline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比赛将非常规出历史。若娱乐赛报名的人少，小于三个赛区，两轮比赛即可角逐出得奖者；若报名的人多，那么将采取积分赛的方式比赛。每个赛区第一名积十分，按名次递减0.5分，至第二十名积0.5分。一轮比赛后理事会会将选手们随机打乱重新分组再比一次，积分前二十将晋级决赛，同分情况看所在赛区第一的分数，分高者晋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textAlignment w:val="baseline"/>
        <w:rPr>
          <w:rFonts w:hint="default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■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MVP：娱乐赛决赛第一的参赛选手将获得</w:t>
      </w:r>
      <w:r>
        <w:rPr>
          <w:rFonts w:hint="eastAsia" w:ascii="微软雅黑" w:hAnsi="微软雅黑" w:eastAsia="微软雅黑" w:cs="微软雅黑"/>
          <w:b/>
          <w:bCs/>
          <w:spacing w:val="2"/>
          <w:sz w:val="31"/>
          <w:szCs w:val="31"/>
          <w:lang w:val="en-US" w:eastAsia="zh-CN"/>
        </w:rPr>
        <w:t>MVP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奖牌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textAlignment w:val="baseline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■</w:t>
      </w:r>
      <w:r>
        <w:rPr>
          <w:rFonts w:hint="eastAsia" w:ascii="微软雅黑" w:hAnsi="微软雅黑" w:eastAsia="微软雅黑" w:cs="微软雅黑"/>
          <w:b w:val="0"/>
          <w:bCs w:val="0"/>
          <w:sz w:val="31"/>
          <w:szCs w:val="31"/>
          <w:lang w:val="en-US" w:eastAsia="zh-CN"/>
        </w:rPr>
        <w:t>运筹帷幄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娱乐赛决赛第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二至四的参赛选手将获得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运筹帷幄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奖牌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textAlignment w:val="baseline"/>
        <w:rPr>
          <w:rFonts w:hint="eastAsia" w:ascii="微软雅黑" w:hAnsi="微软雅黑" w:eastAsia="微软雅黑" w:cs="微软雅黑"/>
          <w:spacing w:val="8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■</w:t>
      </w:r>
      <w:r>
        <w:rPr>
          <w:rFonts w:hint="eastAsia" w:ascii="微软雅黑" w:hAnsi="微软雅黑" w:eastAsia="微软雅黑" w:cs="微软雅黑"/>
          <w:b w:val="0"/>
          <w:bCs w:val="0"/>
          <w:sz w:val="31"/>
          <w:szCs w:val="31"/>
          <w:lang w:val="en-US" w:eastAsia="zh-CN"/>
        </w:rPr>
        <w:t>如鱼得水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娱乐赛决赛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第五至十的参赛选手将获得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如鱼得水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奖牌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ind w:left="301" w:firstLine="8150" w:firstLineChars="2500"/>
        <w:textAlignment w:val="baseline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31"/>
          <w:szCs w:val="3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【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注】：获奖证书将加盖主办单位(西北企业竞争模拟大赛</w:t>
      </w:r>
    </w:p>
    <w:p>
      <w:pPr>
        <w:spacing w:before="133" w:line="194" w:lineRule="auto"/>
        <w:ind w:left="280"/>
        <w:rPr>
          <w:rFonts w:hint="eastAsia"/>
          <w:lang w:eastAsia="zh-CN"/>
        </w:rPr>
        <w:sectPr>
          <w:footerReference r:id="rId26" w:type="default"/>
          <w:pgSz w:w="11907" w:h="16839"/>
          <w:pgMar w:top="1202" w:right="1785" w:bottom="1485" w:left="1524" w:header="852" w:footer="1237" w:gutter="0"/>
          <w:cols w:space="720" w:num="1"/>
        </w:sect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联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盟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)  和承办单位公章(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lang w:val="en-US" w:eastAsia="zh-CN"/>
        </w:rPr>
        <w:t>忻州师范学院企业竞争模拟协会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)及协</w:t>
      </w:r>
      <w:r>
        <w:rPr>
          <w:rFonts w:ascii="微软雅黑" w:hAnsi="微软雅黑" w:eastAsia="微软雅黑" w:cs="微软雅黑"/>
          <w:spacing w:val="27"/>
          <w:sz w:val="31"/>
          <w:szCs w:val="31"/>
        </w:rPr>
        <w:t>办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单位社团公章。证书(</w:t>
      </w:r>
      <w:r>
        <w:rPr>
          <w:rFonts w:ascii="微软雅黑" w:hAnsi="微软雅黑" w:eastAsia="微软雅黑" w:cs="微软雅黑"/>
          <w:sz w:val="31"/>
          <w:szCs w:val="31"/>
        </w:rPr>
        <w:t>A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4 规格)  由承办学校具体负责制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作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和发放。</w:t>
      </w:r>
    </w:p>
    <w:p>
      <w:pPr>
        <w:spacing w:before="202" w:line="302" w:lineRule="auto"/>
        <w:ind w:right="18"/>
        <w:rPr>
          <w:rFonts w:ascii="微软雅黑" w:hAnsi="微软雅黑" w:eastAsia="微软雅黑" w:cs="微软雅黑"/>
          <w:sz w:val="31"/>
          <w:szCs w:val="31"/>
        </w:rPr>
      </w:pPr>
    </w:p>
    <w:p>
      <w:pPr>
        <w:spacing w:before="306" w:line="190" w:lineRule="auto"/>
        <w:ind w:left="29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  <w14:textOutline w14:w="559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黑体" w:hAnsi="黑体" w:eastAsia="黑体" w:cs="黑体"/>
          <w:spacing w:val="-2"/>
          <w:sz w:val="30"/>
          <w:szCs w:val="30"/>
          <w14:textOutline w14:w="559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</w:t>
      </w:r>
      <w:r>
        <w:rPr>
          <w:rFonts w:ascii="黑体" w:hAnsi="黑体" w:eastAsia="黑体" w:cs="黑体"/>
          <w:spacing w:val="-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  <w14:textOutline w14:w="5595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联系方式</w:t>
      </w:r>
    </w:p>
    <w:p>
      <w:pPr>
        <w:spacing w:line="8292" w:lineRule="exact"/>
        <w:ind w:firstLine="273"/>
        <w:textAlignment w:val="center"/>
      </w:pPr>
      <w:r>
        <w:pict>
          <v:group id="_x0000_s1086" o:spid="_x0000_s1086" o:spt="203" style="height:414.65pt;width:415.15pt;" coordsize="8302,8292">
            <o:lock v:ext="edit"/>
            <v:shape id="_x0000_s1087" o:spid="_x0000_s1087" o:spt="75" type="#_x0000_t75" style="position:absolute;left:0;top:-10;height:8304;width:8302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88" o:spid="_x0000_s1088" o:spt="202" type="#_x0000_t202" style="position:absolute;left:-20;top:-30;height:8444;width:83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33" w:line="198" w:lineRule="auto"/>
                      <w:ind w:left="3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西北企业竞争模拟大赛联盟</w:t>
                    </w:r>
                  </w:p>
                  <w:p>
                    <w:pPr>
                      <w:spacing w:before="192" w:line="198" w:lineRule="auto"/>
                      <w:ind w:left="31"/>
                      <w:rPr>
                        <w:rFonts w:hint="eastAsia" w:ascii="微软雅黑" w:hAnsi="微软雅黑" w:eastAsia="微软雅黑" w:cs="微软雅黑"/>
                        <w:spacing w:val="-2"/>
                        <w:sz w:val="31"/>
                        <w:szCs w:val="31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pacing w:val="-2"/>
                        <w:sz w:val="31"/>
                        <w:szCs w:val="31"/>
                        <w:lang w:val="en-US" w:eastAsia="zh-CN"/>
                      </w:rPr>
                      <w:t>忻州师范学院</w:t>
                    </w:r>
                  </w:p>
                  <w:p>
                    <w:pPr>
                      <w:spacing w:before="192" w:line="198" w:lineRule="auto"/>
                      <w:ind w:left="31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>西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>北区胡杨杯企模 QQ 交流群：  811475396</w:t>
                    </w:r>
                  </w:p>
                  <w:p>
                    <w:pPr>
                      <w:spacing w:before="195" w:line="198" w:lineRule="auto"/>
                      <w:ind w:left="2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8"/>
                        <w:sz w:val="31"/>
                        <w:szCs w:val="31"/>
                      </w:rPr>
                      <w:t>总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>负责人：</w:t>
                    </w:r>
                  </w:p>
                  <w:p>
                    <w:pPr>
                      <w:spacing w:before="193" w:line="199" w:lineRule="auto"/>
                      <w:ind w:left="26"/>
                      <w:rPr>
                        <w:rFonts w:hint="default" w:ascii="微软雅黑" w:hAnsi="微软雅黑" w:eastAsia="微软雅黑" w:cs="微软雅黑"/>
                        <w:sz w:val="31"/>
                        <w:szCs w:val="31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pacing w:val="2"/>
                        <w:sz w:val="31"/>
                        <w:szCs w:val="31"/>
                        <w:lang w:val="en-US" w:eastAsia="zh-CN"/>
                      </w:rPr>
                      <w:t>问超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 xml:space="preserve"> 联系方式：</w:t>
                    </w:r>
                    <w:r>
                      <w:rPr>
                        <w:rFonts w:hint="eastAsia" w:ascii="微软雅黑" w:hAnsi="微软雅黑" w:eastAsia="微软雅黑" w:cs="微软雅黑"/>
                        <w:spacing w:val="1"/>
                        <w:sz w:val="31"/>
                        <w:szCs w:val="31"/>
                        <w:lang w:val="en-US" w:eastAsia="zh-CN"/>
                      </w:rPr>
                      <w:t>17735028623</w:t>
                    </w:r>
                  </w:p>
                  <w:p>
                    <w:pPr>
                      <w:spacing w:before="193" w:line="183" w:lineRule="auto"/>
                      <w:ind w:left="45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2"/>
                        <w:sz w:val="31"/>
                        <w:szCs w:val="31"/>
                      </w:rPr>
                      <w:t>邮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31"/>
                        <w:szCs w:val="31"/>
                      </w:rPr>
                      <w:t>箱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 xml:space="preserve">: </w:t>
                    </w:r>
                    <w:r>
                      <w:rPr>
                        <w:rFonts w:hint="eastAsia" w:ascii="微软雅黑" w:hAnsi="微软雅黑" w:eastAsia="微软雅黑" w:cs="微软雅黑"/>
                        <w:spacing w:val="6"/>
                        <w:sz w:val="31"/>
                        <w:szCs w:val="31"/>
                        <w:lang w:val="en-US" w:eastAsia="zh-CN"/>
                      </w:rPr>
                      <w:t>3254468478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>@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qq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31"/>
                        <w:szCs w:val="31"/>
                      </w:rPr>
                      <w:t>.</w:t>
                    </w:r>
                    <w:r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  <w:t>com</w:t>
                    </w:r>
                  </w:p>
                  <w:p>
                    <w:pPr>
                      <w:spacing w:before="231" w:line="199" w:lineRule="auto"/>
                      <w:ind w:left="27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31"/>
                        <w:szCs w:val="31"/>
                      </w:rPr>
                      <w:t>报名联系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>人：</w:t>
                    </w:r>
                  </w:p>
                  <w:p>
                    <w:pPr>
                      <w:spacing w:before="193" w:line="200" w:lineRule="auto"/>
                      <w:ind w:left="26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0"/>
                        <w:sz w:val="31"/>
                        <w:szCs w:val="31"/>
                      </w:rPr>
                      <w:t>新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疆：</w:t>
                    </w:r>
                  </w:p>
                  <w:p>
                    <w:pPr>
                      <w:spacing w:before="191" w:line="198" w:lineRule="auto"/>
                      <w:ind w:left="29"/>
                      <w:rPr>
                        <w:rFonts w:hint="default" w:ascii="微软雅黑" w:hAnsi="微软雅黑" w:eastAsia="微软雅黑" w:cs="微软雅黑"/>
                        <w:spacing w:val="1"/>
                        <w:sz w:val="31"/>
                        <w:szCs w:val="31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pacing w:val="1"/>
                        <w:sz w:val="31"/>
                        <w:szCs w:val="31"/>
                        <w:lang w:val="en-US" w:eastAsia="zh-CN"/>
                      </w:rPr>
                      <w:t>易晗哲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31"/>
                        <w:szCs w:val="31"/>
                      </w:rPr>
                      <w:t xml:space="preserve"> 联系方式：</w:t>
                    </w:r>
                    <w:r>
                      <w:rPr>
                        <w:rFonts w:hint="eastAsia" w:ascii="微软雅黑" w:hAnsi="微软雅黑" w:eastAsia="微软雅黑" w:cs="微软雅黑"/>
                        <w:spacing w:val="1"/>
                        <w:sz w:val="31"/>
                        <w:szCs w:val="31"/>
                        <w:lang w:val="en-US" w:eastAsia="zh-CN"/>
                      </w:rPr>
                      <w:t>15281797727</w:t>
                    </w:r>
                  </w:p>
                  <w:p>
                    <w:pPr>
                      <w:spacing w:before="194" w:line="183" w:lineRule="auto"/>
                      <w:ind w:left="364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6"/>
                        <w:sz w:val="31"/>
                        <w:szCs w:val="31"/>
                      </w:rPr>
                      <w:t>邮箱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31"/>
                        <w:szCs w:val="31"/>
                      </w:rPr>
                      <w:t>：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hint="eastAsia" w:ascii="微软雅黑" w:hAnsi="微软雅黑" w:eastAsia="微软雅黑" w:cs="微软雅黑"/>
                        <w:spacing w:val="-3"/>
                        <w:sz w:val="31"/>
                        <w:szCs w:val="31"/>
                        <w:lang w:val="en-US" w:eastAsia="zh-CN"/>
                      </w:rPr>
                      <w:t>2112960783</w:t>
                    </w:r>
                    <w:r>
                      <w:rPr>
                        <w:rFonts w:hint="eastAsia" w:ascii="微软雅黑" w:hAnsi="微软雅黑" w:eastAsia="微软雅黑" w:cs="微软雅黑"/>
                        <w:spacing w:val="-3"/>
                        <w:sz w:val="31"/>
                        <w:szCs w:val="31"/>
                      </w:rPr>
                      <w:t>@qq.com</w:t>
                    </w:r>
                  </w:p>
                  <w:p>
                    <w:pPr>
                      <w:spacing w:before="227" w:line="199" w:lineRule="auto"/>
                      <w:ind w:left="29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1"/>
                        <w:sz w:val="31"/>
                        <w:szCs w:val="31"/>
                      </w:rPr>
                      <w:t>甘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31"/>
                        <w:szCs w:val="31"/>
                      </w:rPr>
                      <w:t>肃：</w:t>
                    </w:r>
                  </w:p>
                  <w:p>
                    <w:pPr>
                      <w:spacing w:before="193" w:line="199" w:lineRule="auto"/>
                      <w:ind w:left="26"/>
                      <w:rPr>
                        <w:rFonts w:hint="default" w:ascii="微软雅黑" w:hAnsi="微软雅黑" w:eastAsia="微软雅黑" w:cs="微软雅黑"/>
                        <w:sz w:val="31"/>
                        <w:szCs w:val="31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pacing w:val="-2"/>
                        <w:sz w:val="31"/>
                        <w:szCs w:val="31"/>
                        <w:lang w:val="en-US" w:eastAsia="zh-CN"/>
                      </w:rPr>
                      <w:t>徐佳佳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31"/>
                        <w:szCs w:val="31"/>
                      </w:rPr>
                      <w:t xml:space="preserve">    联系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31"/>
                        <w:szCs w:val="31"/>
                      </w:rPr>
                      <w:t xml:space="preserve">方式： </w:t>
                    </w:r>
                    <w:r>
                      <w:rPr>
                        <w:rFonts w:hint="eastAsia" w:ascii="微软雅黑" w:hAnsi="微软雅黑" w:eastAsia="微软雅黑" w:cs="微软雅黑"/>
                        <w:spacing w:val="-1"/>
                        <w:sz w:val="31"/>
                        <w:szCs w:val="31"/>
                        <w:lang w:val="en-US" w:eastAsia="zh-CN"/>
                      </w:rPr>
                      <w:t>18893150480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68" w:line="633" w:lineRule="exact"/>
        <w:ind w:left="298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邮箱：2948784278</w:t>
      </w:r>
      <w:bookmarkStart w:id="7" w:name="_GoBack"/>
      <w:bookmarkEnd w:id="7"/>
      <w:r>
        <w:rPr>
          <w:rFonts w:ascii="微软雅黑" w:hAnsi="微软雅黑" w:eastAsia="微软雅黑" w:cs="微软雅黑"/>
          <w:spacing w:val="6"/>
          <w:sz w:val="31"/>
          <w:szCs w:val="31"/>
        </w:rPr>
        <w:t>@</w:t>
      </w:r>
      <w:r>
        <w:rPr>
          <w:rFonts w:ascii="微软雅黑" w:hAnsi="微软雅黑" w:eastAsia="微软雅黑" w:cs="微软雅黑"/>
          <w:sz w:val="31"/>
          <w:szCs w:val="31"/>
        </w:rPr>
        <w:t>qq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</w:t>
      </w:r>
      <w:r>
        <w:rPr>
          <w:rFonts w:ascii="微软雅黑" w:hAnsi="微软雅黑" w:eastAsia="微软雅黑" w:cs="微软雅黑"/>
          <w:sz w:val="31"/>
          <w:szCs w:val="31"/>
        </w:rPr>
        <w:t>com</w:t>
      </w:r>
    </w:p>
    <w:p>
      <w:pPr>
        <w:spacing w:before="1" w:line="198" w:lineRule="auto"/>
        <w:ind w:left="307"/>
        <w:rPr>
          <w:rFonts w:ascii="微软雅黑" w:hAnsi="微软雅黑" w:eastAsia="微软雅黑" w:cs="微软雅黑"/>
          <w:spacing w:val="-4"/>
          <w:sz w:val="31"/>
          <w:szCs w:val="31"/>
        </w:rPr>
      </w:pPr>
    </w:p>
    <w:p>
      <w:pPr>
        <w:spacing w:before="1" w:line="198" w:lineRule="auto"/>
        <w:ind w:left="30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山西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陕西：</w:t>
      </w:r>
    </w:p>
    <w:p>
      <w:pPr>
        <w:spacing w:before="194" w:line="198" w:lineRule="auto"/>
        <w:ind w:left="281"/>
        <w:rPr>
          <w:rFonts w:hint="default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sz w:val="31"/>
          <w:szCs w:val="31"/>
          <w:lang w:val="en-US" w:eastAsia="zh-CN"/>
        </w:rPr>
        <w:t>李爽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    联系方式: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18135040084</w:t>
      </w:r>
    </w:p>
    <w:p>
      <w:pPr>
        <w:spacing w:before="194" w:line="183" w:lineRule="auto"/>
        <w:ind w:left="298"/>
        <w:rPr>
          <w:rFonts w:hint="default" w:eastAsia="微软雅黑"/>
          <w:lang w:val="en-US" w:eastAsia="zh-CN"/>
        </w:rPr>
        <w:sectPr>
          <w:footerReference r:id="rId27" w:type="default"/>
          <w:pgSz w:w="11907" w:h="16839"/>
          <w:pgMar w:top="1202" w:right="1785" w:bottom="1488" w:left="1524" w:header="852" w:footer="1237" w:gutter="0"/>
          <w:cols w:space="720" w:num="1"/>
        </w:sect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邮箱：</w:t>
      </w:r>
      <w:r>
        <w:rPr>
          <w:rFonts w:hint="eastAsia" w:ascii="微软雅黑" w:hAnsi="微软雅黑" w:eastAsia="微软雅黑" w:cs="微软雅黑"/>
          <w:spacing w:val="-3"/>
          <w:sz w:val="31"/>
          <w:szCs w:val="31"/>
          <w:lang w:val="en-US" w:eastAsia="zh-CN"/>
        </w:rPr>
        <w:t>13560684290@163.com</w:t>
      </w:r>
    </w:p>
    <w:p>
      <w:pPr>
        <w:spacing w:before="133" w:line="198" w:lineRule="auto"/>
        <w:ind w:firstLine="328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夏、青海：</w:t>
      </w:r>
    </w:p>
    <w:p>
      <w:pPr>
        <w:spacing w:before="195" w:line="198" w:lineRule="auto"/>
        <w:ind w:left="279"/>
        <w:rPr>
          <w:rFonts w:hint="default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pacing w:val="10"/>
          <w:sz w:val="31"/>
          <w:szCs w:val="31"/>
          <w:lang w:val="en-US" w:eastAsia="zh-CN"/>
        </w:rPr>
        <w:t>樊巧玲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联系方式:</w:t>
      </w:r>
      <w:r>
        <w:rPr>
          <w:rFonts w:hint="eastAsia" w:ascii="微软雅黑" w:hAnsi="微软雅黑" w:eastAsia="微软雅黑" w:cs="微软雅黑"/>
          <w:spacing w:val="10"/>
          <w:sz w:val="31"/>
          <w:szCs w:val="31"/>
        </w:rPr>
        <w:t>152</w:t>
      </w:r>
      <w:r>
        <w:rPr>
          <w:rFonts w:hint="eastAsia" w:ascii="微软雅黑" w:hAnsi="微软雅黑" w:eastAsia="微软雅黑" w:cs="微软雅黑"/>
          <w:spacing w:val="10"/>
          <w:sz w:val="31"/>
          <w:szCs w:val="31"/>
          <w:lang w:val="en-US" w:eastAsia="zh-CN"/>
        </w:rPr>
        <w:t>02646932</w:t>
      </w:r>
    </w:p>
    <w:p>
      <w:pPr>
        <w:spacing w:before="194" w:line="183" w:lineRule="auto"/>
        <w:ind w:left="298"/>
        <w:rPr>
          <w:rFonts w:hint="eastAsia" w:ascii="微软雅黑" w:hAnsi="微软雅黑" w:eastAsia="微软雅黑" w:cs="微软雅黑"/>
          <w:spacing w:val="6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邮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箱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: 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fldChar w:fldCharType="begin"/>
      </w: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instrText xml:space="preserve"> HYPERLINK "mailto:2511618396@qq.com" </w:instrText>
      </w: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3460785671</w:t>
      </w:r>
      <w:r>
        <w:rPr>
          <w:rStyle w:val="4"/>
          <w:rFonts w:hint="eastAsia" w:ascii="微软雅黑" w:hAnsi="微软雅黑" w:eastAsia="微软雅黑" w:cs="微软雅黑"/>
          <w:spacing w:val="6"/>
          <w:sz w:val="31"/>
          <w:szCs w:val="31"/>
        </w:rPr>
        <w:t>@qq.com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fldChar w:fldCharType="end"/>
      </w:r>
    </w:p>
    <w:p>
      <w:pPr>
        <w:spacing w:before="194" w:line="183" w:lineRule="auto"/>
        <w:ind w:left="298"/>
        <w:rPr>
          <w:rFonts w:hint="eastAsia" w:ascii="微软雅黑" w:hAnsi="微软雅黑" w:eastAsia="微软雅黑" w:cs="微软雅黑"/>
          <w:spacing w:val="6"/>
          <w:sz w:val="31"/>
          <w:szCs w:val="31"/>
        </w:rPr>
      </w:pPr>
    </w:p>
    <w:p>
      <w:pPr>
        <w:spacing w:before="194" w:line="183" w:lineRule="auto"/>
        <w:ind w:left="298"/>
        <w:rPr>
          <w:rFonts w:hint="eastAsia" w:ascii="微软雅黑" w:hAnsi="微软雅黑" w:eastAsia="微软雅黑" w:cs="微软雅黑"/>
          <w:spacing w:val="6"/>
          <w:sz w:val="31"/>
          <w:szCs w:val="31"/>
        </w:rPr>
      </w:pPr>
    </w:p>
    <w:p>
      <w:pPr>
        <w:spacing w:before="228" w:line="198" w:lineRule="auto"/>
        <w:ind w:left="2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注: 本次赛事仅作为各校交流学习，与官方赛事无任何联系</w:t>
      </w:r>
      <w:r>
        <w:rPr>
          <w:rFonts w:ascii="微软雅黑" w:hAnsi="微软雅黑" w:eastAsia="微软雅黑" w:cs="微软雅黑"/>
          <w:sz w:val="31"/>
          <w:szCs w:val="31"/>
        </w:rPr>
        <w:t>，</w:t>
      </w:r>
    </w:p>
    <w:p>
      <w:pPr>
        <w:spacing w:before="192" w:line="8346" w:lineRule="exact"/>
        <w:ind w:firstLine="273"/>
        <w:textAlignment w:val="center"/>
      </w:pPr>
      <w:r>
        <mc:AlternateContent>
          <mc:Choice Requires="wpg">
            <w:drawing>
              <wp:inline distT="0" distB="0" distL="114300" distR="114300">
                <wp:extent cx="5275580" cy="5299710"/>
                <wp:effectExtent l="9525" t="0" r="23495" b="8890"/>
                <wp:docPr id="11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580" cy="5299710"/>
                          <a:chOff x="0" y="0"/>
                          <a:chExt cx="8307" cy="8345"/>
                        </a:xfrm>
                      </wpg:grpSpPr>
                      <pic:pic xmlns:pic="http://schemas.openxmlformats.org/drawingml/2006/picture">
                        <pic:nvPicPr>
                          <pic:cNvPr id="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42"/>
                            <a:ext cx="8302" cy="8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文本框 70"/>
                        <wps:cNvSpPr txBox="1"/>
                        <wps:spPr>
                          <a:xfrm>
                            <a:off x="-15" y="-20"/>
                            <a:ext cx="8344" cy="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00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4"/>
                                  <w:sz w:val="31"/>
                                  <w:szCs w:val="31"/>
                                </w:rPr>
                                <w:t>不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3"/>
                                  <w:sz w:val="31"/>
                                  <w:szCs w:val="31"/>
                                </w:rPr>
                                <w:t>代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2"/>
                                  <w:sz w:val="31"/>
                                  <w:szCs w:val="31"/>
                                </w:rPr>
                                <w:t>表官方赛事立场，  西北企业竞争模拟大赛联盟拥有比赛</w:t>
                              </w:r>
                            </w:p>
                            <w:p>
                              <w:pPr>
                                <w:spacing w:before="193" w:line="199" w:lineRule="auto"/>
                                <w:ind w:left="22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规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31"/>
                                  <w:szCs w:val="31"/>
                                </w:rPr>
                                <w:t>程最终解释权。</w:t>
                              </w:r>
                            </w:p>
                            <w:p>
                              <w:pPr>
                                <w:spacing w:before="188" w:line="202" w:lineRule="auto"/>
                                <w:ind w:left="38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22"/>
                                  <w:sz w:val="31"/>
                                  <w:szCs w:val="31"/>
                                </w:rPr>
                                <w:t>附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件 1：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  <w:lang w:val="en-US" w:eastAsia="zh-CN"/>
                                </w:rPr>
                                <w:t>第三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届(202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)  西北区“胡杨杯”企业竞争模拟大赛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31"/>
                                  <w:szCs w:val="31"/>
                                </w:rPr>
                                <w:t>报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31"/>
                                  <w:szCs w:val="31"/>
                                </w:rPr>
                                <w:t>名表</w:t>
                              </w:r>
                            </w:p>
                            <w:p>
                              <w:pPr>
                                <w:spacing w:before="187" w:line="202" w:lineRule="auto"/>
                                <w:ind w:left="38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22"/>
                                  <w:sz w:val="31"/>
                                  <w:szCs w:val="31"/>
                                </w:rPr>
                                <w:t>附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件 2：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  <w:lang w:val="en-US" w:eastAsia="zh-CN"/>
                                </w:rPr>
                                <w:t>第三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届(202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31"/>
                                  <w:szCs w:val="31"/>
                                </w:rPr>
                                <w:t>)  西北区“胡杨杯”企业竞争模拟大赛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1"/>
                                  <w:sz w:val="31"/>
                                  <w:szCs w:val="31"/>
                                </w:rPr>
                                <w:t>报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31"/>
                                  <w:szCs w:val="31"/>
                                </w:rPr>
                                <w:t>名汇总表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8" o:spid="_x0000_s1026" o:spt="203" style="height:417.3pt;width:415.4pt;" coordsize="8307,8345" o:gfxdata="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">
                <o:lock v:ext="edit" aspectratio="f"/>
                <v:shape id="图片 69" o:spid="_x0000_s1026" o:spt="75" type="#_x0000_t75" style="position:absolute;left:0;top:42;height:8304;width:8302;" filled="f" o:preferrelative="t" stroked="f" coordsize="21600,21600" o:gfxdata="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eRY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1" o:title=""/>
                  <o:lock v:ext="edit" aspectratio="t"/>
                </v:shape>
                <v:shape id="文本框 70" o:spid="_x0000_s1026" o:spt="202" type="#_x0000_t202" style="position:absolute;left:-15;top:-20;height:3653;width:8344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00" w:lineRule="auto"/>
                          <w:ind w:left="20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31"/>
                            <w:szCs w:val="31"/>
                          </w:rPr>
                          <w:t>不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"/>
                            <w:sz w:val="31"/>
                            <w:szCs w:val="31"/>
                          </w:rPr>
                          <w:t>代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31"/>
                            <w:szCs w:val="31"/>
                          </w:rPr>
                          <w:t>表官方赛事立场，  西北企业竞争模拟大赛联盟拥有比赛</w:t>
                        </w:r>
                      </w:p>
                      <w:p>
                        <w:pPr>
                          <w:spacing w:before="193" w:line="199" w:lineRule="auto"/>
                          <w:ind w:left="22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规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31"/>
                            <w:szCs w:val="31"/>
                          </w:rPr>
                          <w:t>程最终解释权。</w:t>
                        </w:r>
                      </w:p>
                      <w:p>
                        <w:pPr>
                          <w:spacing w:before="188" w:line="202" w:lineRule="auto"/>
                          <w:ind w:left="38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2"/>
                            <w:sz w:val="31"/>
                            <w:szCs w:val="31"/>
                          </w:rPr>
                          <w:t>附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件 1：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pacing w:val="12"/>
                            <w:sz w:val="31"/>
                            <w:szCs w:val="31"/>
                            <w:lang w:val="en-US" w:eastAsia="zh-CN"/>
                          </w:rPr>
                          <w:t>第三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届(202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pacing w:val="12"/>
                            <w:sz w:val="31"/>
                            <w:szCs w:val="3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)  西北区“胡杨杯”企业竞争模拟大赛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31"/>
                            <w:szCs w:val="31"/>
                          </w:rPr>
                          <w:t>报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31"/>
                            <w:szCs w:val="31"/>
                          </w:rPr>
                          <w:t>名表</w:t>
                        </w:r>
                      </w:p>
                      <w:p>
                        <w:pPr>
                          <w:spacing w:before="187" w:line="202" w:lineRule="auto"/>
                          <w:ind w:left="38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2"/>
                            <w:sz w:val="31"/>
                            <w:szCs w:val="31"/>
                          </w:rPr>
                          <w:t>附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件 2：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pacing w:val="12"/>
                            <w:sz w:val="31"/>
                            <w:szCs w:val="31"/>
                            <w:lang w:val="en-US" w:eastAsia="zh-CN"/>
                          </w:rPr>
                          <w:t>第三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届(202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pacing w:val="12"/>
                            <w:sz w:val="31"/>
                            <w:szCs w:val="3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31"/>
                            <w:szCs w:val="31"/>
                          </w:rPr>
                          <w:t>)  西北区“胡杨杯”企业竞争模拟大赛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1"/>
                            <w:sz w:val="31"/>
                            <w:szCs w:val="31"/>
                          </w:rPr>
                          <w:t>报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31"/>
                            <w:szCs w:val="31"/>
                          </w:rPr>
                          <w:t>名汇总表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headerReference r:id="rId28" w:type="default"/>
      <w:footerReference r:id="rId29" w:type="default"/>
      <w:pgSz w:w="11907" w:h="16839"/>
      <w:pgMar w:top="1202" w:right="1712" w:bottom="1488" w:left="1524" w:header="852" w:footer="12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84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21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5"/>
        <w:sz w:val="24"/>
        <w:szCs w:val="24"/>
      </w:rPr>
      <w:t>1</w:t>
    </w:r>
    <w:r>
      <w:rPr>
        <w:rFonts w:ascii="等线" w:hAnsi="等线" w:eastAsia="等线" w:cs="等线"/>
        <w:spacing w:val="-4"/>
        <w:sz w:val="24"/>
        <w:szCs w:val="24"/>
      </w:rPr>
      <w:t>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21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5"/>
        <w:sz w:val="24"/>
        <w:szCs w:val="24"/>
      </w:rPr>
      <w:t>1</w:t>
    </w:r>
    <w:r>
      <w:rPr>
        <w:rFonts w:ascii="等线" w:hAnsi="等线" w:eastAsia="等线" w:cs="等线"/>
        <w:spacing w:val="-4"/>
        <w:sz w:val="24"/>
        <w:szCs w:val="24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21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5"/>
        <w:sz w:val="24"/>
        <w:szCs w:val="24"/>
      </w:rPr>
      <w:t>1</w:t>
    </w:r>
    <w:r>
      <w:rPr>
        <w:rFonts w:ascii="等线" w:hAnsi="等线" w:eastAsia="等线" w:cs="等线"/>
        <w:spacing w:val="-4"/>
        <w:sz w:val="24"/>
        <w:szCs w:val="24"/>
      </w:rPr>
      <w:t>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21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5"/>
        <w:sz w:val="24"/>
        <w:szCs w:val="24"/>
      </w:rPr>
      <w:t>1</w:t>
    </w:r>
    <w:r>
      <w:rPr>
        <w:rFonts w:ascii="等线" w:hAnsi="等线" w:eastAsia="等线" w:cs="等线"/>
        <w:spacing w:val="-4"/>
        <w:sz w:val="24"/>
        <w:szCs w:val="24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79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76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71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79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79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78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78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78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49" o:spid="_x0000_s2049" o:spt="1" style="position:absolute;left:0pt;margin-left:76.2pt;margin-top:42.6pt;height:17.55pt;width:1.45pt;mso-position-horizontal-relative:page;mso-position-vertical-relative:page;z-index:251660288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8" o:spid="_x0000_s2058" o:spt="1" style="position:absolute;left:0pt;margin-left:76.2pt;margin-top:42.6pt;height:17.55pt;width:1.45pt;mso-position-horizontal-relative:page;mso-position-vertical-relative:page;z-index:251663360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9" o:spid="_x0000_s2059" o:spt="1" style="position:absolute;left:0pt;margin-left:76.2pt;margin-top:42.6pt;height:17.55pt;width:1.45pt;mso-position-horizontal-relative:page;mso-position-vertical-relative:page;z-index:251661312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60" o:spid="_x0000_s2060" o:spt="1" style="position:absolute;left:0pt;margin-left:76.2pt;margin-top:42.6pt;height:17.55pt;width:1.45pt;mso-position-horizontal-relative:page;mso-position-vertical-relative:page;z-index:251670528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0" o:spid="_x0000_s2050" o:spt="1" style="position:absolute;left:0pt;margin-left:76.2pt;margin-top:42.6pt;height:17.55pt;width:1.45pt;mso-position-horizontal-relative:page;mso-position-vertical-relative:page;z-index:251661312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1" o:spid="_x0000_s2051" o:spt="1" style="position:absolute;left:0pt;margin-left:76.2pt;margin-top:42.6pt;height:17.55pt;width:1.45pt;mso-position-horizontal-relative:page;mso-position-vertical-relative:page;z-index:251663360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2" o:spid="_x0000_s2052" o:spt="1" style="position:absolute;left:0pt;margin-left:76.2pt;margin-top:42.6pt;height:17.55pt;width:1.45pt;mso-position-horizontal-relative:page;mso-position-vertical-relative:page;z-index:251664384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3" o:spid="_x0000_s2053" o:spt="1" style="position:absolute;left:0pt;margin-left:76.2pt;margin-top:42.6pt;height:17.55pt;width:1.45pt;mso-position-horizontal-relative:page;mso-position-vertical-relative:page;z-index:251665408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4" o:spid="_x0000_s2054" o:spt="1" style="position:absolute;left:0pt;margin-left:76.2pt;margin-top:42.6pt;height:17.55pt;width:1.45pt;mso-position-horizontal-relative:page;mso-position-vertical-relative:page;z-index:251663360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5" o:spid="_x0000_s2055" o:spt="1" style="position:absolute;left:0pt;margin-left:76.2pt;margin-top:42.6pt;height:17.55pt;width:1.45pt;mso-position-horizontal-relative:page;mso-position-vertical-relative:page;z-index:251661312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6" o:spid="_x0000_s2056" o:spt="1" style="position:absolute;left:0pt;margin-left:76.2pt;margin-top:42.6pt;height:17.55pt;width:1.45pt;mso-position-horizontal-relative:page;mso-position-vertical-relative:page;z-index:251667456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line="220" w:lineRule="auto"/>
      <w:ind w:left="2887"/>
      <w:rPr>
        <w:rFonts w:ascii="等线" w:hAnsi="等线" w:eastAsia="等线" w:cs="等线"/>
        <w:sz w:val="25"/>
        <w:szCs w:val="25"/>
      </w:rPr>
    </w:pPr>
    <w:r>
      <w:pict>
        <v:rect id="_x0000_s2057" o:spid="_x0000_s2057" o:spt="1" style="position:absolute;left:0pt;margin-left:76.2pt;margin-top:42.6pt;height:17.55pt;width:1.45pt;mso-position-horizontal-relative:page;mso-position-vertical-relative:page;z-index:251661312;mso-width-relative:page;mso-height-relative:page;" fillcolor="#4472C4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rFonts w:ascii="等线" w:hAnsi="等线" w:eastAsia="等线" w:cs="等线"/>
        <w:color w:val="2F5496"/>
        <w:spacing w:val="18"/>
        <w:sz w:val="25"/>
        <w:szCs w:val="25"/>
      </w:rPr>
      <w:t>“</w:t>
    </w:r>
    <w:r>
      <w:rPr>
        <w:rFonts w:ascii="等线" w:hAnsi="等线" w:eastAsia="等线" w:cs="等线"/>
        <w:color w:val="2F5496"/>
        <w:spacing w:val="10"/>
        <w:sz w:val="25"/>
        <w:szCs w:val="25"/>
      </w:rPr>
      <w:t>胡</w:t>
    </w:r>
    <w:r>
      <w:rPr>
        <w:rFonts w:ascii="等线" w:hAnsi="等线" w:eastAsia="等线" w:cs="等线"/>
        <w:color w:val="2F5496"/>
        <w:spacing w:val="9"/>
        <w:sz w:val="25"/>
        <w:szCs w:val="25"/>
      </w:rPr>
      <w:t>杨杯”企业竞争模拟大赛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FDCAD"/>
    <w:multiLevelType w:val="singleLevel"/>
    <w:tmpl w:val="EC1FDCAD"/>
    <w:lvl w:ilvl="0" w:tentative="0">
      <w:start w:val="3"/>
      <w:numFmt w:val="decimal"/>
      <w:suff w:val="nothing"/>
      <w:lvlText w:val="%1、"/>
      <w:lvlJc w:val="left"/>
      <w:pPr>
        <w:ind w:left="-9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NmMmZhNTI1MGRiMjA3M2UzOWQ1NDU5MjFjYzdlNDcifQ=="/>
  </w:docVars>
  <w:rsids>
    <w:rsidRoot w:val="00000000"/>
    <w:rsid w:val="043F2E78"/>
    <w:rsid w:val="1F8418BA"/>
    <w:rsid w:val="21AF5D06"/>
    <w:rsid w:val="242D23BA"/>
    <w:rsid w:val="2561398E"/>
    <w:rsid w:val="25FE0A16"/>
    <w:rsid w:val="26335ED2"/>
    <w:rsid w:val="5DC862A2"/>
    <w:rsid w:val="62405BCA"/>
    <w:rsid w:val="62A747E3"/>
    <w:rsid w:val="70FF7A3C"/>
    <w:rsid w:val="71B92327"/>
    <w:rsid w:val="793030BE"/>
    <w:rsid w:val="7A960FFF"/>
    <w:rsid w:val="7ACE4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.jpeg"/><Relationship Id="rId31" Type="http://schemas.openxmlformats.org/officeDocument/2006/relationships/image" Target="media/image1.jpeg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1026" textRotate="1"/>
    <customShpInfo spid="_x0000_s1029"/>
    <customShpInfo spid="_x0000_s1030"/>
    <customShpInfo spid="_x0000_s1028"/>
    <customShpInfo spid="_x0000_s1027"/>
    <customShpInfo spid="_x0000_s1052"/>
    <customShpInfo spid="_x0000_s1053"/>
    <customShpInfo spid="_x0000_s1051"/>
    <customShpInfo spid="_x0000_s1054"/>
    <customShpInfo spid="_x0000_s1056"/>
    <customShpInfo spid="_x0000_s1057"/>
    <customShpInfo spid="_x0000_s1055"/>
    <customShpInfo spid="_x0000_s1059"/>
    <customShpInfo spid="_x0000_s1060"/>
    <customShpInfo spid="_x0000_s1058"/>
    <customShpInfo spid="_x0000_s1061"/>
    <customShpInfo spid="_x0000_s1063"/>
    <customShpInfo spid="_x0000_s1064"/>
    <customShpInfo spid="_x0000_s1062"/>
    <customShpInfo spid="_x0000_s1066"/>
    <customShpInfo spid="_x0000_s1067"/>
    <customShpInfo spid="_x0000_s1065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75"/>
    <customShpInfo spid="_x0000_s1077"/>
    <customShpInfo spid="_x0000_s1078"/>
    <customShpInfo spid="_x0000_s1076"/>
    <customShpInfo spid="_x0000_s1080"/>
    <customShpInfo spid="_x0000_s1081"/>
    <customShpInfo spid="_x0000_s1079"/>
    <customShpInfo spid="_x0000_s1082"/>
    <customShpInfo spid="_x0000_s1084"/>
    <customShpInfo spid="_x0000_s1085"/>
    <customShpInfo spid="_x0000_s1083"/>
    <customShpInfo spid="_x0000_s1087"/>
    <customShpInfo spid="_x0000_s1088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2021-10-13T21:06:00Z</dcterms:created>
  <dc:creator>西北区域企业竞争模拟大赛联盟</dc:creator>
  <cp:lastModifiedBy>WPS_1629072898</cp:lastModifiedBy>
  <dcterms:modified xsi:type="dcterms:W3CDTF">2023-10-08T15:10:38Z</dcterms:modified>
  <dc:title>“胡杨杯”企业竞争模拟大赛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2022-10-13T13:29:57Z</vt:filetime>
  </property>
  <property fmtid="{D5CDD505-2E9C-101B-9397-08002B2CF9AE}" pid="4" name="KSOProductBuildVer">
    <vt:lpwstr>2052-12.1.0.15398</vt:lpwstr>
  </property>
  <property fmtid="{D5CDD505-2E9C-101B-9397-08002B2CF9AE}" pid="5" name="ICV">
    <vt:lpwstr>91A1B85A69C44B4CB54750F142646E29</vt:lpwstr>
  </property>
</Properties>
</file>